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CBC" w:rsidRPr="001C2CE9" w:rsidRDefault="00C8754D" w:rsidP="00ED6B63">
      <w:pPr>
        <w:spacing w:after="0"/>
        <w:rPr>
          <w:rFonts w:ascii="Arial" w:hAnsi="Arial" w:cs="Arial"/>
          <w:b/>
          <w:sz w:val="24"/>
          <w:szCs w:val="24"/>
        </w:rPr>
      </w:pPr>
      <w:r w:rsidRPr="001C2CE9">
        <w:rPr>
          <w:rFonts w:ascii="Arial" w:hAnsi="Arial" w:cs="Arial"/>
          <w:b/>
          <w:sz w:val="24"/>
          <w:szCs w:val="24"/>
        </w:rPr>
        <w:t>Overview agronomy trial results Zimbabwe, 2010-2011 season</w:t>
      </w:r>
    </w:p>
    <w:p w:rsidR="00C8754D" w:rsidRDefault="00C8754D" w:rsidP="00ED6B63">
      <w:pPr>
        <w:spacing w:after="0"/>
        <w:rPr>
          <w:rFonts w:ascii="Arial" w:eastAsia="Times New Roman" w:hAnsi="Arial" w:cs="Arial"/>
          <w:color w:val="000000"/>
          <w:sz w:val="18"/>
          <w:szCs w:val="18"/>
          <w:lang w:eastAsia="en-GB"/>
        </w:rPr>
      </w:pPr>
    </w:p>
    <w:p w:rsidR="00F8488D" w:rsidRDefault="00F8488D"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Linus Franke, Talkmore </w:t>
      </w:r>
      <w:proofErr w:type="spellStart"/>
      <w:r>
        <w:rPr>
          <w:rFonts w:ascii="Arial" w:eastAsia="Times New Roman" w:hAnsi="Arial" w:cs="Arial"/>
          <w:color w:val="000000"/>
          <w:sz w:val="18"/>
          <w:szCs w:val="18"/>
          <w:lang w:eastAsia="en-GB"/>
        </w:rPr>
        <w:t>Mombeyarara</w:t>
      </w:r>
      <w:proofErr w:type="spellEnd"/>
      <w:r>
        <w:rPr>
          <w:rFonts w:ascii="Arial" w:eastAsia="Times New Roman" w:hAnsi="Arial" w:cs="Arial"/>
          <w:color w:val="000000"/>
          <w:sz w:val="18"/>
          <w:szCs w:val="18"/>
          <w:lang w:eastAsia="en-GB"/>
        </w:rPr>
        <w:t xml:space="preserve">, Freddy </w:t>
      </w:r>
      <w:proofErr w:type="spellStart"/>
      <w:r>
        <w:rPr>
          <w:rFonts w:ascii="Arial" w:eastAsia="Times New Roman" w:hAnsi="Arial" w:cs="Arial"/>
          <w:color w:val="000000"/>
          <w:sz w:val="18"/>
          <w:szCs w:val="18"/>
          <w:lang w:eastAsia="en-GB"/>
        </w:rPr>
        <w:t>Baijukya</w:t>
      </w:r>
      <w:proofErr w:type="spellEnd"/>
    </w:p>
    <w:p w:rsidR="00F8488D" w:rsidRDefault="00F8488D" w:rsidP="00ED6B63">
      <w:pPr>
        <w:spacing w:after="0"/>
        <w:rPr>
          <w:rFonts w:ascii="Arial" w:eastAsia="Times New Roman" w:hAnsi="Arial" w:cs="Arial"/>
          <w:color w:val="000000"/>
          <w:sz w:val="18"/>
          <w:szCs w:val="18"/>
          <w:lang w:eastAsia="en-GB"/>
        </w:rPr>
      </w:pPr>
    </w:p>
    <w:p w:rsidR="00207D6B" w:rsidRDefault="00207D6B" w:rsidP="00ED6B63">
      <w:pPr>
        <w:spacing w:after="0"/>
        <w:rPr>
          <w:rFonts w:ascii="Arial" w:eastAsia="Times New Roman" w:hAnsi="Arial" w:cs="Arial"/>
          <w:color w:val="000000"/>
          <w:sz w:val="18"/>
          <w:szCs w:val="18"/>
          <w:lang w:eastAsia="en-GB"/>
        </w:rPr>
      </w:pPr>
    </w:p>
    <w:p w:rsidR="008A7128" w:rsidRPr="00F8488D" w:rsidRDefault="00F8488D" w:rsidP="00F8488D">
      <w:pPr>
        <w:spacing w:after="0"/>
        <w:rPr>
          <w:rFonts w:ascii="Arial" w:eastAsia="Times New Roman" w:hAnsi="Arial" w:cs="Arial"/>
          <w:b/>
          <w:color w:val="000000"/>
          <w:sz w:val="18"/>
          <w:szCs w:val="18"/>
          <w:lang w:eastAsia="en-GB"/>
        </w:rPr>
      </w:pPr>
      <w:r w:rsidRPr="00F8488D">
        <w:rPr>
          <w:rFonts w:ascii="Arial" w:eastAsia="Times New Roman" w:hAnsi="Arial" w:cs="Arial"/>
          <w:b/>
          <w:color w:val="000000"/>
          <w:sz w:val="18"/>
          <w:szCs w:val="18"/>
          <w:lang w:eastAsia="en-GB"/>
        </w:rPr>
        <w:t>General comments</w:t>
      </w:r>
    </w:p>
    <w:p w:rsidR="008A7128" w:rsidRPr="00F8488D" w:rsidRDefault="00F8488D" w:rsidP="00F8488D">
      <w:pPr>
        <w:spacing w:after="0"/>
        <w:rPr>
          <w:rFonts w:ascii="Arial" w:hAnsi="Arial" w:cs="Arial"/>
          <w:sz w:val="18"/>
          <w:szCs w:val="18"/>
        </w:rPr>
      </w:pPr>
      <w:r>
        <w:rPr>
          <w:rFonts w:ascii="Arial" w:hAnsi="Arial" w:cs="Arial"/>
          <w:sz w:val="18"/>
          <w:szCs w:val="18"/>
        </w:rPr>
        <w:t>From the 33 trials</w:t>
      </w:r>
      <w:r w:rsidR="008A7128" w:rsidRPr="00F8488D">
        <w:rPr>
          <w:rFonts w:ascii="Arial" w:hAnsi="Arial" w:cs="Arial"/>
          <w:sz w:val="18"/>
          <w:szCs w:val="18"/>
        </w:rPr>
        <w:t xml:space="preserve"> originally planned in Zim</w:t>
      </w:r>
      <w:r>
        <w:rPr>
          <w:rFonts w:ascii="Arial" w:hAnsi="Arial" w:cs="Arial"/>
          <w:sz w:val="18"/>
          <w:szCs w:val="18"/>
        </w:rPr>
        <w:t>babwe for the 2010-2011 growing season, 10</w:t>
      </w:r>
      <w:r w:rsidR="008A7128" w:rsidRPr="00F8488D">
        <w:rPr>
          <w:rFonts w:ascii="Arial" w:hAnsi="Arial" w:cs="Arial"/>
          <w:sz w:val="18"/>
          <w:szCs w:val="18"/>
        </w:rPr>
        <w:t xml:space="preserve"> were eventually established and gave </w:t>
      </w:r>
      <w:r>
        <w:rPr>
          <w:rFonts w:ascii="Arial" w:hAnsi="Arial" w:cs="Arial"/>
          <w:sz w:val="18"/>
          <w:szCs w:val="18"/>
        </w:rPr>
        <w:t xml:space="preserve">yield </w:t>
      </w:r>
      <w:r w:rsidR="008A7128" w:rsidRPr="00F8488D">
        <w:rPr>
          <w:rFonts w:ascii="Arial" w:hAnsi="Arial" w:cs="Arial"/>
          <w:sz w:val="18"/>
          <w:szCs w:val="18"/>
        </w:rPr>
        <w:t xml:space="preserve">data. </w:t>
      </w:r>
      <w:r w:rsidR="0026554E">
        <w:rPr>
          <w:rFonts w:ascii="Arial" w:hAnsi="Arial" w:cs="Arial"/>
          <w:sz w:val="18"/>
          <w:szCs w:val="18"/>
        </w:rPr>
        <w:t>Over-ambitious planning and poor performance of the implementing partner (UZ) caused this large difference between the plan and the actual achievements. Yield data were collected</w:t>
      </w:r>
      <w:r w:rsidR="008A7128" w:rsidRPr="00F8488D">
        <w:rPr>
          <w:rFonts w:ascii="Arial" w:hAnsi="Arial" w:cs="Arial"/>
          <w:sz w:val="18"/>
          <w:szCs w:val="18"/>
        </w:rPr>
        <w:t xml:space="preserve"> from one bean, two cowpea, two groundnut and five soybean trials. Five of these trials (incl. all groundnut trials) were located in a particular region of </w:t>
      </w:r>
      <w:proofErr w:type="spellStart"/>
      <w:r w:rsidR="008A7128" w:rsidRPr="00F8488D">
        <w:rPr>
          <w:rFonts w:ascii="Arial" w:hAnsi="Arial" w:cs="Arial"/>
          <w:sz w:val="18"/>
          <w:szCs w:val="18"/>
        </w:rPr>
        <w:t>Murehwa</w:t>
      </w:r>
      <w:proofErr w:type="spellEnd"/>
      <w:r w:rsidR="008A7128" w:rsidRPr="00F8488D">
        <w:rPr>
          <w:rFonts w:ascii="Arial" w:hAnsi="Arial" w:cs="Arial"/>
          <w:sz w:val="18"/>
          <w:szCs w:val="18"/>
        </w:rPr>
        <w:t xml:space="preserve">, just a few km apart from each other. </w:t>
      </w:r>
    </w:p>
    <w:p w:rsidR="008A7128" w:rsidRPr="00F8488D" w:rsidRDefault="008A7128" w:rsidP="00F8488D">
      <w:pPr>
        <w:spacing w:after="0"/>
        <w:rPr>
          <w:rFonts w:ascii="Arial" w:hAnsi="Arial" w:cs="Arial"/>
          <w:sz w:val="18"/>
          <w:szCs w:val="18"/>
        </w:rPr>
      </w:pPr>
    </w:p>
    <w:p w:rsidR="008A7128" w:rsidRPr="00F8488D" w:rsidRDefault="008A7128" w:rsidP="00F8488D">
      <w:pPr>
        <w:spacing w:after="0"/>
        <w:rPr>
          <w:rFonts w:ascii="Arial" w:hAnsi="Arial" w:cs="Arial"/>
          <w:sz w:val="18"/>
          <w:szCs w:val="18"/>
        </w:rPr>
      </w:pPr>
      <w:r w:rsidRPr="00F8488D">
        <w:rPr>
          <w:rFonts w:ascii="Arial" w:hAnsi="Arial" w:cs="Arial"/>
          <w:sz w:val="18"/>
          <w:szCs w:val="18"/>
        </w:rPr>
        <w:t xml:space="preserve">Yields achieved in the trials were generally poor. There were some exceptions though: one of the two cowpea trials gave excellent biomass yields and in the soybean trial in </w:t>
      </w:r>
      <w:proofErr w:type="spellStart"/>
      <w:r w:rsidRPr="00F8488D">
        <w:rPr>
          <w:rFonts w:ascii="Arial" w:hAnsi="Arial" w:cs="Arial"/>
          <w:sz w:val="18"/>
          <w:szCs w:val="18"/>
        </w:rPr>
        <w:t>Mudzi</w:t>
      </w:r>
      <w:proofErr w:type="spellEnd"/>
      <w:r w:rsidRPr="00F8488D">
        <w:rPr>
          <w:rFonts w:ascii="Arial" w:hAnsi="Arial" w:cs="Arial"/>
          <w:sz w:val="18"/>
          <w:szCs w:val="18"/>
        </w:rPr>
        <w:t xml:space="preserve"> good grain yields were achieved on average (though differences between fertiliser treatments didn’t make much sense). However, groundnut yields varied between 200 and 400 kg/ha, bean yields between 0 and 200 kg/ha and soybean yields were in most cases well below 1000 kg/ha. </w:t>
      </w:r>
    </w:p>
    <w:p w:rsidR="008A7128" w:rsidRPr="00F8488D" w:rsidRDefault="008A7128" w:rsidP="00F8488D">
      <w:pPr>
        <w:spacing w:after="0"/>
        <w:rPr>
          <w:rFonts w:ascii="Arial" w:hAnsi="Arial" w:cs="Arial"/>
          <w:sz w:val="18"/>
          <w:szCs w:val="18"/>
        </w:rPr>
      </w:pPr>
    </w:p>
    <w:p w:rsidR="008A7128" w:rsidRPr="00F8488D" w:rsidRDefault="008A7128" w:rsidP="00F8488D">
      <w:pPr>
        <w:spacing w:after="0"/>
        <w:rPr>
          <w:rFonts w:ascii="Arial" w:hAnsi="Arial" w:cs="Arial"/>
          <w:sz w:val="18"/>
          <w:szCs w:val="18"/>
        </w:rPr>
      </w:pPr>
      <w:r w:rsidRPr="00F8488D">
        <w:rPr>
          <w:rFonts w:ascii="Arial" w:hAnsi="Arial" w:cs="Arial"/>
          <w:sz w:val="18"/>
          <w:szCs w:val="18"/>
        </w:rPr>
        <w:t>Why were yields often so low?  To answer this quest</w:t>
      </w:r>
      <w:r w:rsidR="00F8488D">
        <w:rPr>
          <w:rFonts w:ascii="Arial" w:hAnsi="Arial" w:cs="Arial"/>
          <w:sz w:val="18"/>
          <w:szCs w:val="18"/>
        </w:rPr>
        <w:t xml:space="preserve">ion, we would ideally separate last </w:t>
      </w:r>
      <w:r w:rsidRPr="00F8488D">
        <w:rPr>
          <w:rFonts w:ascii="Arial" w:hAnsi="Arial" w:cs="Arial"/>
          <w:sz w:val="18"/>
          <w:szCs w:val="18"/>
        </w:rPr>
        <w:t xml:space="preserve">season’s institutional problems from the biophysical challenges, but </w:t>
      </w:r>
      <w:r w:rsidR="00F8488D">
        <w:rPr>
          <w:rFonts w:ascii="Arial" w:hAnsi="Arial" w:cs="Arial"/>
          <w:sz w:val="18"/>
          <w:szCs w:val="18"/>
        </w:rPr>
        <w:t>this is often impossible</w:t>
      </w:r>
      <w:r w:rsidRPr="00F8488D">
        <w:rPr>
          <w:rFonts w:ascii="Arial" w:hAnsi="Arial" w:cs="Arial"/>
          <w:sz w:val="18"/>
          <w:szCs w:val="18"/>
        </w:rPr>
        <w:t xml:space="preserve">. The institutional problems led to late planting and </w:t>
      </w:r>
      <w:r w:rsidR="00F8488D">
        <w:rPr>
          <w:rFonts w:ascii="Arial" w:hAnsi="Arial" w:cs="Arial"/>
          <w:sz w:val="18"/>
          <w:szCs w:val="18"/>
        </w:rPr>
        <w:t>sometimes poor</w:t>
      </w:r>
      <w:r w:rsidRPr="00F8488D">
        <w:rPr>
          <w:rFonts w:ascii="Arial" w:hAnsi="Arial" w:cs="Arial"/>
          <w:sz w:val="18"/>
          <w:szCs w:val="18"/>
        </w:rPr>
        <w:t xml:space="preserve"> crop management. The bean trial was planted so late (mid Feb) that yields close to zero could be expected. Other trials were planted late (early Jan), but this did not always led to low yields (e.g. soybean in </w:t>
      </w:r>
      <w:proofErr w:type="spellStart"/>
      <w:r w:rsidRPr="00F8488D">
        <w:rPr>
          <w:rFonts w:ascii="Arial" w:hAnsi="Arial" w:cs="Arial"/>
          <w:sz w:val="18"/>
          <w:szCs w:val="18"/>
        </w:rPr>
        <w:t>Mudzi</w:t>
      </w:r>
      <w:proofErr w:type="spellEnd"/>
      <w:r w:rsidRPr="00F8488D">
        <w:rPr>
          <w:rFonts w:ascii="Arial" w:hAnsi="Arial" w:cs="Arial"/>
          <w:sz w:val="18"/>
          <w:szCs w:val="18"/>
        </w:rPr>
        <w:t>). Other trials were planted perfectly on time (N</w:t>
      </w:r>
      <w:r w:rsidR="00F8488D">
        <w:rPr>
          <w:rFonts w:ascii="Arial" w:hAnsi="Arial" w:cs="Arial"/>
          <w:sz w:val="18"/>
          <w:szCs w:val="18"/>
        </w:rPr>
        <w:t xml:space="preserve">ov), but yielded little. </w:t>
      </w:r>
      <w:r w:rsidRPr="00F8488D">
        <w:rPr>
          <w:rFonts w:ascii="Arial" w:hAnsi="Arial" w:cs="Arial"/>
          <w:sz w:val="18"/>
          <w:szCs w:val="18"/>
        </w:rPr>
        <w:t>The main biophysical problems were probably drought and poor inherent soil fertility. From the GPS coordinates</w:t>
      </w:r>
      <w:r w:rsidR="0026554E">
        <w:rPr>
          <w:rFonts w:ascii="Arial" w:hAnsi="Arial" w:cs="Arial"/>
          <w:sz w:val="18"/>
          <w:szCs w:val="18"/>
        </w:rPr>
        <w:t xml:space="preserve"> and soil data</w:t>
      </w:r>
      <w:r w:rsidRPr="00F8488D">
        <w:rPr>
          <w:rFonts w:ascii="Arial" w:hAnsi="Arial" w:cs="Arial"/>
          <w:sz w:val="18"/>
          <w:szCs w:val="18"/>
        </w:rPr>
        <w:t xml:space="preserve">, </w:t>
      </w:r>
      <w:r w:rsidR="00F8488D">
        <w:rPr>
          <w:rFonts w:ascii="Arial" w:hAnsi="Arial" w:cs="Arial"/>
          <w:sz w:val="18"/>
          <w:szCs w:val="18"/>
        </w:rPr>
        <w:t>it is clear</w:t>
      </w:r>
      <w:r w:rsidRPr="00F8488D">
        <w:rPr>
          <w:rFonts w:ascii="Arial" w:hAnsi="Arial" w:cs="Arial"/>
          <w:sz w:val="18"/>
          <w:szCs w:val="18"/>
        </w:rPr>
        <w:t xml:space="preserve"> that </w:t>
      </w:r>
      <w:r w:rsidR="0026554E">
        <w:rPr>
          <w:rFonts w:ascii="Arial" w:hAnsi="Arial" w:cs="Arial"/>
          <w:sz w:val="18"/>
          <w:szCs w:val="18"/>
        </w:rPr>
        <w:t>a great deal of</w:t>
      </w:r>
      <w:r w:rsidRPr="00F8488D">
        <w:rPr>
          <w:rFonts w:ascii="Arial" w:hAnsi="Arial" w:cs="Arial"/>
          <w:sz w:val="18"/>
          <w:szCs w:val="18"/>
        </w:rPr>
        <w:t xml:space="preserve"> the trials were planted on poor</w:t>
      </w:r>
      <w:r w:rsidR="0026554E">
        <w:rPr>
          <w:rFonts w:ascii="Arial" w:hAnsi="Arial" w:cs="Arial"/>
          <w:sz w:val="18"/>
          <w:szCs w:val="18"/>
        </w:rPr>
        <w:t>ly fertile</w:t>
      </w:r>
      <w:r w:rsidRPr="00F8488D">
        <w:rPr>
          <w:rFonts w:ascii="Arial" w:hAnsi="Arial" w:cs="Arial"/>
          <w:sz w:val="18"/>
          <w:szCs w:val="18"/>
        </w:rPr>
        <w:t xml:space="preserve"> granite sandy s</w:t>
      </w:r>
      <w:r w:rsidR="00F8488D">
        <w:rPr>
          <w:rFonts w:ascii="Arial" w:hAnsi="Arial" w:cs="Arial"/>
          <w:sz w:val="18"/>
          <w:szCs w:val="18"/>
        </w:rPr>
        <w:t>oils</w:t>
      </w:r>
      <w:r w:rsidR="0026554E">
        <w:rPr>
          <w:rFonts w:ascii="Arial" w:hAnsi="Arial" w:cs="Arial"/>
          <w:sz w:val="18"/>
          <w:szCs w:val="18"/>
        </w:rPr>
        <w:t xml:space="preserve"> which are also susceptible to drought</w:t>
      </w:r>
      <w:r w:rsidR="00F8488D">
        <w:rPr>
          <w:rFonts w:ascii="Arial" w:hAnsi="Arial" w:cs="Arial"/>
          <w:sz w:val="18"/>
          <w:szCs w:val="18"/>
        </w:rPr>
        <w:t>.</w:t>
      </w:r>
      <w:r w:rsidR="0026554E">
        <w:rPr>
          <w:rFonts w:ascii="Arial" w:hAnsi="Arial" w:cs="Arial"/>
          <w:sz w:val="18"/>
          <w:szCs w:val="18"/>
        </w:rPr>
        <w:t xml:space="preserve"> Farmers preferably allocated poorly fertile outer fields to the experiments, rather than the slightly more fertile fields closer to the homestead.</w:t>
      </w:r>
      <w:r w:rsidR="00F8488D">
        <w:rPr>
          <w:rFonts w:ascii="Arial" w:hAnsi="Arial" w:cs="Arial"/>
          <w:sz w:val="18"/>
          <w:szCs w:val="18"/>
        </w:rPr>
        <w:t xml:space="preserve"> Work by other scientists </w:t>
      </w:r>
      <w:r w:rsidR="0026554E">
        <w:rPr>
          <w:rFonts w:ascii="Arial" w:hAnsi="Arial" w:cs="Arial"/>
          <w:sz w:val="18"/>
          <w:szCs w:val="18"/>
        </w:rPr>
        <w:t xml:space="preserve">(Zingore et al.) </w:t>
      </w:r>
      <w:r w:rsidR="00F8488D">
        <w:rPr>
          <w:rFonts w:ascii="Arial" w:hAnsi="Arial" w:cs="Arial"/>
          <w:sz w:val="18"/>
          <w:szCs w:val="18"/>
        </w:rPr>
        <w:t xml:space="preserve">on these </w:t>
      </w:r>
      <w:r w:rsidR="0026554E">
        <w:rPr>
          <w:rFonts w:ascii="Arial" w:hAnsi="Arial" w:cs="Arial"/>
          <w:sz w:val="18"/>
          <w:szCs w:val="18"/>
        </w:rPr>
        <w:t xml:space="preserve">granite sands </w:t>
      </w:r>
      <w:r w:rsidR="00F8488D">
        <w:rPr>
          <w:rFonts w:ascii="Arial" w:hAnsi="Arial" w:cs="Arial"/>
          <w:sz w:val="18"/>
          <w:szCs w:val="18"/>
        </w:rPr>
        <w:t>soils</w:t>
      </w:r>
      <w:r w:rsidR="0026554E">
        <w:rPr>
          <w:rFonts w:ascii="Arial" w:hAnsi="Arial" w:cs="Arial"/>
          <w:sz w:val="18"/>
          <w:szCs w:val="18"/>
        </w:rPr>
        <w:t xml:space="preserve"> in </w:t>
      </w:r>
      <w:proofErr w:type="spellStart"/>
      <w:r w:rsidR="0026554E">
        <w:rPr>
          <w:rFonts w:ascii="Arial" w:hAnsi="Arial" w:cs="Arial"/>
          <w:sz w:val="18"/>
          <w:szCs w:val="18"/>
        </w:rPr>
        <w:t>Murehwa</w:t>
      </w:r>
      <w:proofErr w:type="spellEnd"/>
      <w:r w:rsidR="00F8488D">
        <w:rPr>
          <w:rFonts w:ascii="Arial" w:hAnsi="Arial" w:cs="Arial"/>
          <w:sz w:val="18"/>
          <w:szCs w:val="18"/>
        </w:rPr>
        <w:t xml:space="preserve"> also reported</w:t>
      </w:r>
      <w:r w:rsidRPr="00F8488D">
        <w:rPr>
          <w:rFonts w:ascii="Arial" w:hAnsi="Arial" w:cs="Arial"/>
          <w:sz w:val="18"/>
          <w:szCs w:val="18"/>
        </w:rPr>
        <w:t xml:space="preserve"> legume grain yields of only a few hundred kg/ha. So with all recommended management, yields would still have been very low in many of the trials.</w:t>
      </w:r>
      <w:r w:rsidR="00F90369">
        <w:rPr>
          <w:rFonts w:ascii="Arial" w:hAnsi="Arial" w:cs="Arial"/>
          <w:sz w:val="18"/>
          <w:szCs w:val="18"/>
        </w:rPr>
        <w:t xml:space="preserve">  Very sandy soils are in general not very suitable for soybean and bean production. One may thus question the rationale of targeting these legumes to areas with very sandy soils.</w:t>
      </w:r>
    </w:p>
    <w:p w:rsidR="008A7128" w:rsidRPr="00F8488D" w:rsidRDefault="008A7128" w:rsidP="00F8488D">
      <w:pPr>
        <w:spacing w:after="0"/>
        <w:rPr>
          <w:rFonts w:ascii="Arial" w:eastAsia="Times New Roman" w:hAnsi="Arial" w:cs="Arial"/>
          <w:color w:val="000000"/>
          <w:sz w:val="18"/>
          <w:szCs w:val="18"/>
          <w:lang w:eastAsia="en-GB"/>
        </w:rPr>
      </w:pPr>
    </w:p>
    <w:p w:rsidR="008A7128" w:rsidRPr="0026554E" w:rsidRDefault="0026554E" w:rsidP="00F8488D">
      <w:pPr>
        <w:spacing w:after="0"/>
        <w:rPr>
          <w:rFonts w:ascii="Arial" w:eastAsia="Times New Roman" w:hAnsi="Arial" w:cs="Arial"/>
          <w:i/>
          <w:color w:val="000000"/>
          <w:sz w:val="18"/>
          <w:szCs w:val="18"/>
          <w:lang w:eastAsia="en-GB"/>
        </w:rPr>
      </w:pPr>
      <w:r w:rsidRPr="0026554E">
        <w:rPr>
          <w:rFonts w:ascii="Arial" w:eastAsia="Times New Roman" w:hAnsi="Arial" w:cs="Arial"/>
          <w:i/>
          <w:color w:val="000000"/>
          <w:sz w:val="18"/>
          <w:szCs w:val="18"/>
          <w:lang w:eastAsia="en-GB"/>
        </w:rPr>
        <w:t>Coming season</w:t>
      </w:r>
    </w:p>
    <w:p w:rsidR="00F90369" w:rsidRDefault="00F90369" w:rsidP="00F8488D">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In the coming season, the number of trials aimed for will be reduced, probably to 14 trials. Moreover, less trials will be put on the poorly fertile soils, especially in </w:t>
      </w:r>
      <w:proofErr w:type="spellStart"/>
      <w:r>
        <w:rPr>
          <w:rFonts w:ascii="Arial" w:eastAsia="Times New Roman" w:hAnsi="Arial" w:cs="Arial"/>
          <w:color w:val="000000"/>
          <w:sz w:val="18"/>
          <w:szCs w:val="18"/>
          <w:lang w:eastAsia="en-GB"/>
        </w:rPr>
        <w:t>Murehwa</w:t>
      </w:r>
      <w:proofErr w:type="spellEnd"/>
      <w:r>
        <w:rPr>
          <w:rFonts w:ascii="Arial" w:eastAsia="Times New Roman" w:hAnsi="Arial" w:cs="Arial"/>
          <w:color w:val="000000"/>
          <w:sz w:val="18"/>
          <w:szCs w:val="18"/>
          <w:lang w:eastAsia="en-GB"/>
        </w:rPr>
        <w:t xml:space="preserve">. Soybean and bean trials will also be held at sites with a higher silt and clay content, e.g. in </w:t>
      </w:r>
      <w:proofErr w:type="spellStart"/>
      <w:r>
        <w:rPr>
          <w:rFonts w:ascii="Arial" w:eastAsia="Times New Roman" w:hAnsi="Arial" w:cs="Arial"/>
          <w:color w:val="000000"/>
          <w:sz w:val="18"/>
          <w:szCs w:val="18"/>
          <w:lang w:eastAsia="en-GB"/>
        </w:rPr>
        <w:t>Guruve</w:t>
      </w:r>
      <w:proofErr w:type="spellEnd"/>
      <w:r>
        <w:rPr>
          <w:rFonts w:ascii="Arial" w:eastAsia="Times New Roman" w:hAnsi="Arial" w:cs="Arial"/>
          <w:color w:val="000000"/>
          <w:sz w:val="18"/>
          <w:szCs w:val="18"/>
          <w:lang w:eastAsia="en-GB"/>
        </w:rPr>
        <w:t xml:space="preserve"> district. </w:t>
      </w:r>
    </w:p>
    <w:p w:rsidR="0026554E" w:rsidRPr="00F8488D" w:rsidRDefault="00207D6B" w:rsidP="00F8488D">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In addition</w:t>
      </w:r>
      <w:r w:rsidR="00F90369">
        <w:rPr>
          <w:rFonts w:ascii="Arial" w:eastAsia="Times New Roman" w:hAnsi="Arial" w:cs="Arial"/>
          <w:color w:val="000000"/>
          <w:sz w:val="18"/>
          <w:szCs w:val="18"/>
          <w:lang w:eastAsia="en-GB"/>
        </w:rPr>
        <w:t xml:space="preserve">, the agronomy team will start data collection in a large number of D&amp;D trials. These trials cover a much wider variation in soil types and climate conditions than the agronomy trials, and therefore give a better overall picture of the performance of legume technologies than the agronomy trials conducted at a limited number of sites. </w:t>
      </w:r>
    </w:p>
    <w:p w:rsidR="008A7128" w:rsidRDefault="008A7128" w:rsidP="008A7128">
      <w:pPr>
        <w:spacing w:after="0"/>
        <w:rPr>
          <w:rFonts w:ascii="Arial" w:eastAsia="Times New Roman" w:hAnsi="Arial" w:cs="Arial"/>
          <w:color w:val="000000"/>
          <w:sz w:val="18"/>
          <w:szCs w:val="18"/>
          <w:lang w:eastAsia="en-GB"/>
        </w:rPr>
      </w:pPr>
    </w:p>
    <w:p w:rsidR="00F8488D" w:rsidRPr="00F8488D" w:rsidRDefault="00F8488D" w:rsidP="00F8488D">
      <w:pPr>
        <w:rPr>
          <w:rFonts w:ascii="Arial" w:hAnsi="Arial" w:cs="Arial"/>
          <w:sz w:val="18"/>
          <w:szCs w:val="18"/>
          <w:lang w:val="en-US"/>
        </w:rPr>
      </w:pPr>
    </w:p>
    <w:p w:rsidR="00F90369" w:rsidRDefault="00F90369">
      <w:pPr>
        <w:rPr>
          <w:rFonts w:ascii="Arial" w:eastAsia="Times New Roman" w:hAnsi="Arial" w:cs="Arial"/>
          <w:b/>
          <w:i/>
          <w:color w:val="000000"/>
          <w:sz w:val="18"/>
          <w:szCs w:val="18"/>
          <w:lang w:eastAsia="en-GB"/>
        </w:rPr>
      </w:pPr>
      <w:r>
        <w:rPr>
          <w:rFonts w:ascii="Arial" w:eastAsia="Times New Roman" w:hAnsi="Arial" w:cs="Arial"/>
          <w:b/>
          <w:i/>
          <w:color w:val="000000"/>
          <w:sz w:val="18"/>
          <w:szCs w:val="18"/>
          <w:lang w:eastAsia="en-GB"/>
        </w:rPr>
        <w:br w:type="page"/>
      </w:r>
    </w:p>
    <w:p w:rsidR="00C8754D" w:rsidRPr="001C2CE9" w:rsidRDefault="00C8754D" w:rsidP="00ED6B63">
      <w:pPr>
        <w:spacing w:after="0"/>
        <w:rPr>
          <w:rFonts w:ascii="Arial" w:eastAsia="Times New Roman" w:hAnsi="Arial" w:cs="Arial"/>
          <w:b/>
          <w:i/>
          <w:color w:val="000000"/>
          <w:sz w:val="18"/>
          <w:szCs w:val="18"/>
          <w:lang w:eastAsia="en-GB"/>
        </w:rPr>
      </w:pPr>
      <w:r w:rsidRPr="001C2CE9">
        <w:rPr>
          <w:rFonts w:ascii="Arial" w:eastAsia="Times New Roman" w:hAnsi="Arial" w:cs="Arial"/>
          <w:b/>
          <w:i/>
          <w:color w:val="000000"/>
          <w:sz w:val="18"/>
          <w:szCs w:val="18"/>
          <w:lang w:eastAsia="en-GB"/>
        </w:rPr>
        <w:lastRenderedPageBreak/>
        <w:t>Bean: one variety trial</w:t>
      </w:r>
    </w:p>
    <w:p w:rsidR="00C8754D" w:rsidRDefault="00C8754D" w:rsidP="00ED6B63">
      <w:pPr>
        <w:spacing w:after="0"/>
        <w:rPr>
          <w:rFonts w:ascii="Arial" w:eastAsia="Times New Roman" w:hAnsi="Arial" w:cs="Arial"/>
          <w:i/>
          <w:color w:val="000000"/>
          <w:sz w:val="18"/>
          <w:szCs w:val="18"/>
          <w:lang w:eastAsia="en-GB"/>
        </w:rPr>
      </w:pPr>
    </w:p>
    <w:p w:rsidR="007467A3" w:rsidRPr="001C2CE9" w:rsidRDefault="007467A3" w:rsidP="007467A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Location: </w:t>
      </w:r>
      <w:proofErr w:type="spellStart"/>
      <w:r w:rsidRPr="001C2CE9">
        <w:rPr>
          <w:rFonts w:ascii="Arial" w:eastAsia="Times New Roman" w:hAnsi="Arial" w:cs="Arial"/>
          <w:color w:val="000000"/>
          <w:sz w:val="18"/>
          <w:szCs w:val="18"/>
          <w:lang w:eastAsia="en-GB"/>
        </w:rPr>
        <w:t>Kadadi</w:t>
      </w:r>
      <w:proofErr w:type="spellEnd"/>
      <w:r w:rsidRPr="001C2CE9">
        <w:rPr>
          <w:rFonts w:ascii="Arial" w:eastAsia="Times New Roman" w:hAnsi="Arial" w:cs="Arial"/>
          <w:color w:val="000000"/>
          <w:sz w:val="18"/>
          <w:szCs w:val="18"/>
          <w:lang w:eastAsia="en-GB"/>
        </w:rPr>
        <w:t xml:space="preserve">, </w:t>
      </w:r>
      <w:proofErr w:type="spellStart"/>
      <w:r w:rsidRPr="001C2CE9">
        <w:rPr>
          <w:rFonts w:ascii="Arial" w:eastAsia="Times New Roman" w:hAnsi="Arial" w:cs="Arial"/>
          <w:color w:val="000000"/>
          <w:sz w:val="18"/>
          <w:szCs w:val="18"/>
          <w:lang w:eastAsia="en-GB"/>
        </w:rPr>
        <w:t>Murehwa</w:t>
      </w:r>
      <w:proofErr w:type="spellEnd"/>
    </w:p>
    <w:p w:rsidR="007467A3" w:rsidRPr="001C2CE9" w:rsidRDefault="007467A3" w:rsidP="00ED6B63">
      <w:pPr>
        <w:spacing w:after="0"/>
        <w:rPr>
          <w:rFonts w:ascii="Arial" w:eastAsia="Times New Roman" w:hAnsi="Arial" w:cs="Arial"/>
          <w:i/>
          <w:color w:val="000000"/>
          <w:sz w:val="18"/>
          <w:szCs w:val="18"/>
          <w:lang w:eastAsia="en-GB"/>
        </w:rPr>
      </w:pPr>
    </w:p>
    <w:p w:rsidR="00C8754D" w:rsidRPr="001C2CE9" w:rsidRDefault="00C8754D" w:rsidP="00ED6B63">
      <w:pPr>
        <w:spacing w:after="0"/>
        <w:rPr>
          <w:rFonts w:ascii="Arial" w:eastAsia="Times New Roman" w:hAnsi="Arial" w:cs="Arial"/>
          <w:sz w:val="18"/>
          <w:szCs w:val="18"/>
          <w:lang w:eastAsia="en-GB"/>
        </w:rPr>
      </w:pPr>
      <w:r w:rsidRPr="001C2CE9">
        <w:rPr>
          <w:rFonts w:ascii="Arial" w:eastAsia="Times New Roman" w:hAnsi="Arial" w:cs="Arial"/>
          <w:sz w:val="18"/>
          <w:szCs w:val="18"/>
          <w:lang w:eastAsia="en-GB"/>
        </w:rPr>
        <w:t>GPS: E31.6986, S17.72303</w:t>
      </w:r>
    </w:p>
    <w:p w:rsidR="00C8754D" w:rsidRDefault="00C8754D"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w:t>
      </w:r>
      <w:r w:rsidR="00FF529F" w:rsidRPr="001C2CE9">
        <w:rPr>
          <w:rFonts w:ascii="Arial" w:eastAsia="Times New Roman" w:hAnsi="Arial" w:cs="Arial"/>
          <w:color w:val="000000"/>
          <w:sz w:val="18"/>
          <w:szCs w:val="18"/>
          <w:lang w:eastAsia="en-GB"/>
        </w:rPr>
        <w:t>date:</w:t>
      </w:r>
      <w:r w:rsidRPr="001C2CE9">
        <w:rPr>
          <w:rFonts w:ascii="Arial" w:eastAsia="Times New Roman" w:hAnsi="Arial" w:cs="Arial"/>
          <w:color w:val="000000"/>
          <w:sz w:val="18"/>
          <w:szCs w:val="18"/>
          <w:lang w:eastAsia="en-GB"/>
        </w:rPr>
        <w:t xml:space="preserve"> 15-02-2011</w:t>
      </w:r>
    </w:p>
    <w:p w:rsidR="007467A3" w:rsidRDefault="007467A3" w:rsidP="00ED6B63">
      <w:pPr>
        <w:spacing w:after="0"/>
        <w:rPr>
          <w:rFonts w:ascii="Arial" w:eastAsia="Times New Roman" w:hAnsi="Arial" w:cs="Arial"/>
          <w:color w:val="000000"/>
          <w:sz w:val="18"/>
          <w:szCs w:val="18"/>
          <w:lang w:eastAsia="en-GB"/>
        </w:rPr>
      </w:pPr>
    </w:p>
    <w:p w:rsidR="007467A3" w:rsidRDefault="007467A3"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Soil characteristics:</w:t>
      </w:r>
    </w:p>
    <w:tbl>
      <w:tblPr>
        <w:tblW w:w="9583"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992"/>
        <w:gridCol w:w="847"/>
        <w:gridCol w:w="1053"/>
        <w:gridCol w:w="875"/>
        <w:gridCol w:w="851"/>
        <w:gridCol w:w="837"/>
        <w:gridCol w:w="715"/>
        <w:gridCol w:w="573"/>
        <w:gridCol w:w="708"/>
      </w:tblGrid>
      <w:tr w:rsidR="007467A3" w:rsidRPr="00686457" w:rsidTr="007467A3">
        <w:trPr>
          <w:trHeight w:val="265"/>
        </w:trPr>
        <w:tc>
          <w:tcPr>
            <w:tcW w:w="714"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992"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1053"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73"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8"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7467A3" w:rsidRPr="00686457" w:rsidTr="007467A3">
        <w:trPr>
          <w:trHeight w:val="173"/>
        </w:trPr>
        <w:tc>
          <w:tcPr>
            <w:tcW w:w="714"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992"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1053"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73"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8" w:type="dxa"/>
            <w:shd w:val="clear" w:color="auto" w:fill="auto"/>
            <w:noWrap/>
            <w:hideMark/>
          </w:tcPr>
          <w:p w:rsidR="007467A3" w:rsidRPr="00686457" w:rsidRDefault="007467A3"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7467A3" w:rsidRPr="00686457" w:rsidTr="007467A3">
        <w:trPr>
          <w:trHeight w:val="135"/>
        </w:trPr>
        <w:tc>
          <w:tcPr>
            <w:tcW w:w="714"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4.11</w:t>
            </w:r>
          </w:p>
        </w:tc>
        <w:tc>
          <w:tcPr>
            <w:tcW w:w="709"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 </w:t>
            </w:r>
          </w:p>
        </w:tc>
        <w:tc>
          <w:tcPr>
            <w:tcW w:w="709"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0.04</w:t>
            </w:r>
          </w:p>
        </w:tc>
        <w:tc>
          <w:tcPr>
            <w:tcW w:w="992"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23.0</w:t>
            </w:r>
          </w:p>
        </w:tc>
        <w:tc>
          <w:tcPr>
            <w:tcW w:w="847"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 </w:t>
            </w:r>
          </w:p>
        </w:tc>
        <w:tc>
          <w:tcPr>
            <w:tcW w:w="1053"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0.19</w:t>
            </w:r>
          </w:p>
        </w:tc>
        <w:tc>
          <w:tcPr>
            <w:tcW w:w="875"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0.75</w:t>
            </w:r>
          </w:p>
        </w:tc>
        <w:tc>
          <w:tcPr>
            <w:tcW w:w="851"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0.11</w:t>
            </w:r>
          </w:p>
        </w:tc>
        <w:tc>
          <w:tcPr>
            <w:tcW w:w="837"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 </w:t>
            </w:r>
          </w:p>
        </w:tc>
        <w:tc>
          <w:tcPr>
            <w:tcW w:w="715"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88</w:t>
            </w:r>
          </w:p>
        </w:tc>
        <w:tc>
          <w:tcPr>
            <w:tcW w:w="573"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6</w:t>
            </w:r>
          </w:p>
        </w:tc>
        <w:tc>
          <w:tcPr>
            <w:tcW w:w="708" w:type="dxa"/>
            <w:shd w:val="clear" w:color="auto" w:fill="auto"/>
            <w:noWrap/>
            <w:vAlign w:val="bottom"/>
            <w:hideMark/>
          </w:tcPr>
          <w:p w:rsidR="007467A3" w:rsidRPr="007467A3" w:rsidRDefault="007467A3" w:rsidP="007467A3">
            <w:pPr>
              <w:spacing w:after="0" w:line="240" w:lineRule="auto"/>
              <w:rPr>
                <w:rFonts w:ascii="Arial" w:eastAsia="Times New Roman" w:hAnsi="Arial" w:cs="Arial"/>
                <w:color w:val="000000"/>
                <w:sz w:val="18"/>
                <w:szCs w:val="18"/>
                <w:lang w:eastAsia="en-GB"/>
              </w:rPr>
            </w:pPr>
            <w:r w:rsidRPr="007467A3">
              <w:rPr>
                <w:rFonts w:ascii="Arial" w:eastAsia="Times New Roman" w:hAnsi="Arial" w:cs="Arial"/>
                <w:color w:val="000000"/>
                <w:sz w:val="18"/>
                <w:szCs w:val="18"/>
                <w:lang w:eastAsia="en-GB"/>
              </w:rPr>
              <w:t>6</w:t>
            </w:r>
          </w:p>
        </w:tc>
      </w:tr>
    </w:tbl>
    <w:p w:rsidR="007467A3" w:rsidRDefault="007467A3" w:rsidP="00ED6B63">
      <w:pPr>
        <w:spacing w:after="0"/>
        <w:rPr>
          <w:rFonts w:ascii="Arial" w:eastAsia="Times New Roman" w:hAnsi="Arial" w:cs="Arial"/>
          <w:color w:val="000000"/>
          <w:sz w:val="18"/>
          <w:szCs w:val="18"/>
          <w:lang w:eastAsia="en-GB"/>
        </w:rPr>
      </w:pPr>
    </w:p>
    <w:p w:rsidR="00C8754D" w:rsidRPr="001C2CE9" w:rsidRDefault="008F4986"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Remarks: </w:t>
      </w:r>
      <w:r w:rsidR="002C7C1F">
        <w:rPr>
          <w:rFonts w:ascii="Arial" w:eastAsia="Times New Roman" w:hAnsi="Arial" w:cs="Arial"/>
          <w:color w:val="000000"/>
          <w:sz w:val="18"/>
          <w:szCs w:val="18"/>
          <w:lang w:eastAsia="en-GB"/>
        </w:rPr>
        <w:t xml:space="preserve">This is an outfield with a history of maize </w:t>
      </w:r>
      <w:proofErr w:type="spellStart"/>
      <w:r w:rsidR="002C7C1F">
        <w:rPr>
          <w:rFonts w:ascii="Arial" w:eastAsia="Times New Roman" w:hAnsi="Arial" w:cs="Arial"/>
          <w:color w:val="000000"/>
          <w:sz w:val="18"/>
          <w:szCs w:val="18"/>
          <w:lang w:eastAsia="en-GB"/>
        </w:rPr>
        <w:t>monocropping</w:t>
      </w:r>
      <w:proofErr w:type="spellEnd"/>
      <w:r w:rsidR="002C7C1F">
        <w:rPr>
          <w:rFonts w:ascii="Arial" w:eastAsia="Times New Roman" w:hAnsi="Arial" w:cs="Arial"/>
          <w:color w:val="000000"/>
          <w:sz w:val="18"/>
          <w:szCs w:val="18"/>
          <w:lang w:eastAsia="en-GB"/>
        </w:rPr>
        <w:t xml:space="preserve"> with minimal additions of Compound D for the past 2 seasons</w:t>
      </w:r>
      <w:r w:rsidR="00864964">
        <w:rPr>
          <w:rFonts w:ascii="Arial" w:eastAsia="Times New Roman" w:hAnsi="Arial" w:cs="Arial"/>
          <w:color w:val="000000"/>
          <w:sz w:val="18"/>
          <w:szCs w:val="18"/>
          <w:lang w:eastAsia="en-GB"/>
        </w:rPr>
        <w:t xml:space="preserve"> at very low rates</w:t>
      </w:r>
      <w:r w:rsidR="002C7C1F">
        <w:rPr>
          <w:rFonts w:ascii="Arial" w:eastAsia="Times New Roman" w:hAnsi="Arial" w:cs="Arial"/>
          <w:color w:val="000000"/>
          <w:sz w:val="18"/>
          <w:szCs w:val="18"/>
          <w:lang w:eastAsia="en-GB"/>
        </w:rPr>
        <w:t xml:space="preserve">. This was late planted, and  rainfall distribution was poor. </w:t>
      </w:r>
      <w:r w:rsidR="002D684C">
        <w:rPr>
          <w:rFonts w:ascii="Arial" w:eastAsia="Times New Roman" w:hAnsi="Arial" w:cs="Arial"/>
          <w:color w:val="000000"/>
          <w:sz w:val="18"/>
          <w:szCs w:val="18"/>
          <w:lang w:eastAsia="en-GB"/>
        </w:rPr>
        <w:t>H</w:t>
      </w:r>
      <w:r w:rsidR="002C7C1F">
        <w:rPr>
          <w:rFonts w:ascii="Arial" w:eastAsia="Times New Roman" w:hAnsi="Arial" w:cs="Arial"/>
          <w:color w:val="000000"/>
          <w:sz w:val="18"/>
          <w:szCs w:val="18"/>
          <w:lang w:eastAsia="en-GB"/>
        </w:rPr>
        <w:t>arvested a week or so earlier because</w:t>
      </w:r>
      <w:r w:rsidR="00652FB9">
        <w:rPr>
          <w:rFonts w:ascii="Arial" w:eastAsia="Times New Roman" w:hAnsi="Arial" w:cs="Arial"/>
          <w:color w:val="000000"/>
          <w:sz w:val="18"/>
          <w:szCs w:val="18"/>
          <w:lang w:eastAsia="en-GB"/>
        </w:rPr>
        <w:t xml:space="preserve"> livestoc</w:t>
      </w:r>
      <w:r w:rsidR="002D684C">
        <w:rPr>
          <w:rFonts w:ascii="Arial" w:eastAsia="Times New Roman" w:hAnsi="Arial" w:cs="Arial"/>
          <w:color w:val="000000"/>
          <w:sz w:val="18"/>
          <w:szCs w:val="18"/>
          <w:lang w:eastAsia="en-GB"/>
        </w:rPr>
        <w:t>k (cattle and goats)</w:t>
      </w:r>
      <w:r w:rsidR="002C7C1F">
        <w:rPr>
          <w:rFonts w:ascii="Arial" w:eastAsia="Times New Roman" w:hAnsi="Arial" w:cs="Arial"/>
          <w:color w:val="000000"/>
          <w:sz w:val="18"/>
          <w:szCs w:val="18"/>
          <w:lang w:eastAsia="en-GB"/>
        </w:rPr>
        <w:t xml:space="preserve"> were beginning to go free after many farmers had harvested their crops.</w:t>
      </w:r>
      <w:r w:rsidR="002D684C">
        <w:rPr>
          <w:rFonts w:ascii="Arial" w:eastAsia="Times New Roman" w:hAnsi="Arial" w:cs="Arial"/>
          <w:color w:val="000000"/>
          <w:sz w:val="18"/>
          <w:szCs w:val="18"/>
          <w:lang w:eastAsia="en-GB"/>
        </w:rPr>
        <w:t xml:space="preserve"> During the season differences between inoculated and </w:t>
      </w:r>
      <w:proofErr w:type="spellStart"/>
      <w:r w:rsidR="002D684C">
        <w:rPr>
          <w:rFonts w:ascii="Arial" w:eastAsia="Times New Roman" w:hAnsi="Arial" w:cs="Arial"/>
          <w:color w:val="000000"/>
          <w:sz w:val="18"/>
          <w:szCs w:val="18"/>
          <w:lang w:eastAsia="en-GB"/>
        </w:rPr>
        <w:t>uninoculated</w:t>
      </w:r>
      <w:proofErr w:type="spellEnd"/>
      <w:r w:rsidR="002D684C">
        <w:rPr>
          <w:rFonts w:ascii="Arial" w:eastAsia="Times New Roman" w:hAnsi="Arial" w:cs="Arial"/>
          <w:color w:val="000000"/>
          <w:sz w:val="18"/>
          <w:szCs w:val="18"/>
          <w:lang w:eastAsia="en-GB"/>
        </w:rPr>
        <w:t xml:space="preserve"> were slightly visible.</w:t>
      </w:r>
    </w:p>
    <w:p w:rsidR="00C8754D" w:rsidRDefault="00C8754D" w:rsidP="00ED6B63">
      <w:pPr>
        <w:spacing w:after="0"/>
        <w:rPr>
          <w:rFonts w:ascii="Arial" w:eastAsia="Times New Roman" w:hAnsi="Arial" w:cs="Arial"/>
          <w:color w:val="000000"/>
          <w:sz w:val="18"/>
          <w:szCs w:val="18"/>
          <w:lang w:eastAsia="en-GB"/>
        </w:rPr>
      </w:pPr>
    </w:p>
    <w:p w:rsidR="00AD1BBB" w:rsidRPr="001C2CE9" w:rsidRDefault="00AD1BBB" w:rsidP="00ED6B63">
      <w:pPr>
        <w:spacing w:after="0"/>
        <w:rPr>
          <w:rFonts w:ascii="Arial" w:eastAsia="Times New Roman" w:hAnsi="Arial" w:cs="Arial"/>
          <w:color w:val="000000"/>
          <w:sz w:val="18"/>
          <w:szCs w:val="18"/>
          <w:lang w:eastAsia="en-GB"/>
        </w:rPr>
      </w:pPr>
    </w:p>
    <w:p w:rsidR="00C8754D" w:rsidRPr="001C2CE9" w:rsidRDefault="00C8754D"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6989525D" wp14:editId="5429A814">
            <wp:extent cx="3152017" cy="20891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2717" cy="2089614"/>
                    </a:xfrm>
                    <a:prstGeom prst="rect">
                      <a:avLst/>
                    </a:prstGeom>
                    <a:noFill/>
                  </pic:spPr>
                </pic:pic>
              </a:graphicData>
            </a:graphic>
          </wp:inline>
        </w:drawing>
      </w:r>
    </w:p>
    <w:p w:rsidR="00C8754D" w:rsidRPr="001C2CE9" w:rsidRDefault="00C8754D"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5D21EF7D" wp14:editId="79ED81A6">
            <wp:extent cx="3149600" cy="213448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54329" cy="2137694"/>
                    </a:xfrm>
                    <a:prstGeom prst="rect">
                      <a:avLst/>
                    </a:prstGeom>
                    <a:noFill/>
                  </pic:spPr>
                </pic:pic>
              </a:graphicData>
            </a:graphic>
          </wp:inline>
        </w:drawing>
      </w:r>
    </w:p>
    <w:p w:rsidR="00C8754D" w:rsidRPr="001C2CE9" w:rsidRDefault="00C8754D" w:rsidP="00ED6B63">
      <w:pPr>
        <w:spacing w:after="0"/>
        <w:rPr>
          <w:rFonts w:ascii="Arial" w:eastAsia="Times New Roman" w:hAnsi="Arial" w:cs="Arial"/>
          <w:i/>
          <w:color w:val="000000"/>
          <w:sz w:val="18"/>
          <w:szCs w:val="18"/>
          <w:lang w:eastAsia="en-GB"/>
        </w:rPr>
      </w:pPr>
      <w:r w:rsidRPr="001C2CE9">
        <w:rPr>
          <w:rFonts w:ascii="Arial" w:eastAsia="Times New Roman" w:hAnsi="Arial" w:cs="Arial"/>
          <w:i/>
          <w:color w:val="000000"/>
          <w:sz w:val="18"/>
          <w:szCs w:val="18"/>
          <w:lang w:eastAsia="en-GB"/>
        </w:rPr>
        <w:br w:type="page"/>
      </w:r>
    </w:p>
    <w:p w:rsidR="00C8754D" w:rsidRPr="001C2CE9" w:rsidRDefault="00C8754D" w:rsidP="00ED6B63">
      <w:pPr>
        <w:spacing w:after="0"/>
        <w:rPr>
          <w:rFonts w:ascii="Arial" w:eastAsia="Times New Roman" w:hAnsi="Arial" w:cs="Arial"/>
          <w:b/>
          <w:i/>
          <w:color w:val="000000"/>
          <w:sz w:val="18"/>
          <w:szCs w:val="18"/>
          <w:lang w:eastAsia="en-GB"/>
        </w:rPr>
      </w:pPr>
      <w:r w:rsidRPr="001C2CE9">
        <w:rPr>
          <w:rFonts w:ascii="Arial" w:eastAsia="Times New Roman" w:hAnsi="Arial" w:cs="Arial"/>
          <w:b/>
          <w:i/>
          <w:color w:val="000000"/>
          <w:sz w:val="18"/>
          <w:szCs w:val="18"/>
          <w:lang w:eastAsia="en-GB"/>
        </w:rPr>
        <w:lastRenderedPageBreak/>
        <w:t>Cowpea: two input trials</w:t>
      </w:r>
    </w:p>
    <w:p w:rsidR="00C8754D" w:rsidRPr="001C2CE9" w:rsidRDefault="00C8754D" w:rsidP="00ED6B63">
      <w:pPr>
        <w:spacing w:after="0"/>
        <w:rPr>
          <w:rFonts w:ascii="Arial" w:eastAsia="Times New Roman" w:hAnsi="Arial" w:cs="Arial"/>
          <w:color w:val="000000"/>
          <w:sz w:val="18"/>
          <w:szCs w:val="18"/>
          <w:lang w:eastAsia="en-GB"/>
        </w:rPr>
      </w:pPr>
    </w:p>
    <w:p w:rsidR="00C8754D" w:rsidRPr="001C2CE9" w:rsidRDefault="00C8754D"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Location: </w:t>
      </w:r>
      <w:proofErr w:type="spellStart"/>
      <w:r w:rsidRPr="001C2CE9">
        <w:rPr>
          <w:rFonts w:ascii="Arial" w:eastAsia="Times New Roman" w:hAnsi="Arial" w:cs="Arial"/>
          <w:color w:val="000000"/>
          <w:sz w:val="18"/>
          <w:szCs w:val="18"/>
          <w:lang w:eastAsia="en-GB"/>
        </w:rPr>
        <w:t>Mandebvu</w:t>
      </w:r>
      <w:proofErr w:type="spellEnd"/>
      <w:r w:rsidRPr="001C2CE9">
        <w:rPr>
          <w:rFonts w:ascii="Arial" w:eastAsia="Times New Roman" w:hAnsi="Arial" w:cs="Arial"/>
          <w:color w:val="000000"/>
          <w:sz w:val="18"/>
          <w:szCs w:val="18"/>
          <w:lang w:eastAsia="en-GB"/>
        </w:rPr>
        <w:t xml:space="preserve">, </w:t>
      </w:r>
      <w:proofErr w:type="spellStart"/>
      <w:r w:rsidRPr="001C2CE9">
        <w:rPr>
          <w:rFonts w:ascii="Arial" w:eastAsia="Times New Roman" w:hAnsi="Arial" w:cs="Arial"/>
          <w:color w:val="000000"/>
          <w:sz w:val="18"/>
          <w:szCs w:val="18"/>
          <w:lang w:eastAsia="en-GB"/>
        </w:rPr>
        <w:t>Mhondoro</w:t>
      </w:r>
      <w:proofErr w:type="spellEnd"/>
    </w:p>
    <w:p w:rsidR="00C8754D" w:rsidRPr="001C2CE9" w:rsidRDefault="00C8754D"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GPS: E30.64253</w:t>
      </w:r>
      <w:r w:rsidRPr="001C2CE9">
        <w:rPr>
          <w:rFonts w:ascii="Arial" w:eastAsia="Times New Roman" w:hAnsi="Arial" w:cs="Arial"/>
          <w:color w:val="000000"/>
          <w:sz w:val="18"/>
          <w:szCs w:val="18"/>
          <w:lang w:eastAsia="en-GB"/>
        </w:rPr>
        <w:tab/>
        <w:t>S18.28134</w:t>
      </w:r>
    </w:p>
    <w:p w:rsidR="00FF529F"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Planting date: 21-11-2010</w:t>
      </w:r>
    </w:p>
    <w:p w:rsidR="00751680" w:rsidRDefault="00751680" w:rsidP="00ED6B63">
      <w:pPr>
        <w:spacing w:after="0"/>
        <w:rPr>
          <w:rFonts w:ascii="Arial" w:eastAsia="Times New Roman" w:hAnsi="Arial" w:cs="Arial"/>
          <w:color w:val="000000"/>
          <w:sz w:val="18"/>
          <w:szCs w:val="18"/>
          <w:lang w:eastAsia="en-GB"/>
        </w:rPr>
      </w:pPr>
    </w:p>
    <w:p w:rsidR="00751680" w:rsidRDefault="00751680"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Soil characteristics:</w:t>
      </w:r>
    </w:p>
    <w:tbl>
      <w:tblPr>
        <w:tblW w:w="9242"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4"/>
        <w:gridCol w:w="875"/>
        <w:gridCol w:w="851"/>
        <w:gridCol w:w="837"/>
        <w:gridCol w:w="715"/>
        <w:gridCol w:w="573"/>
        <w:gridCol w:w="708"/>
      </w:tblGrid>
      <w:tr w:rsidR="00751680" w:rsidRPr="00686457" w:rsidTr="00207D6B">
        <w:trPr>
          <w:trHeight w:val="265"/>
        </w:trPr>
        <w:tc>
          <w:tcPr>
            <w:tcW w:w="714"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4"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73"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8"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751680" w:rsidRPr="00686457" w:rsidTr="00207D6B">
        <w:trPr>
          <w:trHeight w:val="173"/>
        </w:trPr>
        <w:tc>
          <w:tcPr>
            <w:tcW w:w="714"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4"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73"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8" w:type="dxa"/>
            <w:shd w:val="clear" w:color="auto" w:fill="auto"/>
            <w:noWrap/>
            <w:hideMark/>
          </w:tcPr>
          <w:p w:rsidR="00751680" w:rsidRPr="00686457" w:rsidRDefault="00751680"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751680" w:rsidRPr="00686457" w:rsidTr="00207D6B">
        <w:trPr>
          <w:trHeight w:val="135"/>
        </w:trPr>
        <w:tc>
          <w:tcPr>
            <w:tcW w:w="714"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4.65</w:t>
            </w:r>
          </w:p>
        </w:tc>
        <w:tc>
          <w:tcPr>
            <w:tcW w:w="709"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 </w:t>
            </w:r>
          </w:p>
        </w:tc>
        <w:tc>
          <w:tcPr>
            <w:tcW w:w="709"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0.10</w:t>
            </w:r>
          </w:p>
        </w:tc>
        <w:tc>
          <w:tcPr>
            <w:tcW w:w="850"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12.</w:t>
            </w:r>
            <w:r>
              <w:rPr>
                <w:rFonts w:ascii="Arial" w:eastAsia="Times New Roman" w:hAnsi="Arial" w:cs="Arial"/>
                <w:color w:val="000000"/>
                <w:sz w:val="18"/>
                <w:szCs w:val="18"/>
                <w:lang w:eastAsia="en-GB"/>
              </w:rPr>
              <w:t>6</w:t>
            </w:r>
          </w:p>
        </w:tc>
        <w:tc>
          <w:tcPr>
            <w:tcW w:w="847"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 </w:t>
            </w:r>
          </w:p>
        </w:tc>
        <w:tc>
          <w:tcPr>
            <w:tcW w:w="854"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0.75</w:t>
            </w:r>
          </w:p>
        </w:tc>
        <w:tc>
          <w:tcPr>
            <w:tcW w:w="875"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5.34</w:t>
            </w:r>
          </w:p>
        </w:tc>
        <w:tc>
          <w:tcPr>
            <w:tcW w:w="851"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3.25</w:t>
            </w:r>
          </w:p>
        </w:tc>
        <w:tc>
          <w:tcPr>
            <w:tcW w:w="837"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 </w:t>
            </w:r>
          </w:p>
        </w:tc>
        <w:tc>
          <w:tcPr>
            <w:tcW w:w="715"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62</w:t>
            </w:r>
          </w:p>
        </w:tc>
        <w:tc>
          <w:tcPr>
            <w:tcW w:w="573"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16</w:t>
            </w:r>
          </w:p>
        </w:tc>
        <w:tc>
          <w:tcPr>
            <w:tcW w:w="708" w:type="dxa"/>
            <w:shd w:val="clear" w:color="auto" w:fill="auto"/>
            <w:noWrap/>
            <w:vAlign w:val="bottom"/>
            <w:hideMark/>
          </w:tcPr>
          <w:p w:rsidR="00751680" w:rsidRPr="00751680" w:rsidRDefault="00751680" w:rsidP="00751680">
            <w:pPr>
              <w:spacing w:after="0" w:line="240" w:lineRule="auto"/>
              <w:rPr>
                <w:rFonts w:ascii="Arial" w:eastAsia="Times New Roman" w:hAnsi="Arial" w:cs="Arial"/>
                <w:color w:val="000000"/>
                <w:sz w:val="18"/>
                <w:szCs w:val="18"/>
                <w:lang w:eastAsia="en-GB"/>
              </w:rPr>
            </w:pPr>
            <w:r w:rsidRPr="00751680">
              <w:rPr>
                <w:rFonts w:ascii="Arial" w:eastAsia="Times New Roman" w:hAnsi="Arial" w:cs="Arial"/>
                <w:color w:val="000000"/>
                <w:sz w:val="18"/>
                <w:szCs w:val="18"/>
                <w:lang w:eastAsia="en-GB"/>
              </w:rPr>
              <w:t>22</w:t>
            </w:r>
          </w:p>
        </w:tc>
      </w:tr>
    </w:tbl>
    <w:p w:rsidR="00751680" w:rsidRDefault="00751680" w:rsidP="00ED6B63">
      <w:pPr>
        <w:spacing w:after="0"/>
        <w:rPr>
          <w:rFonts w:ascii="Arial" w:eastAsia="Times New Roman" w:hAnsi="Arial" w:cs="Arial"/>
          <w:color w:val="000000"/>
          <w:sz w:val="18"/>
          <w:szCs w:val="18"/>
          <w:lang w:eastAsia="en-GB"/>
        </w:rPr>
      </w:pPr>
    </w:p>
    <w:p w:rsidR="00FF529F"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Remarks: No impact from the use of input</w:t>
      </w:r>
      <w:r w:rsidR="00031650" w:rsidRPr="001C2CE9">
        <w:rPr>
          <w:rFonts w:ascii="Arial" w:eastAsia="Times New Roman" w:hAnsi="Arial" w:cs="Arial"/>
          <w:color w:val="000000"/>
          <w:sz w:val="18"/>
          <w:szCs w:val="18"/>
          <w:lang w:eastAsia="en-GB"/>
        </w:rPr>
        <w:t>s on yields, cowpea stover yield</w:t>
      </w:r>
      <w:r w:rsidRPr="001C2CE9">
        <w:rPr>
          <w:rFonts w:ascii="Arial" w:eastAsia="Times New Roman" w:hAnsi="Arial" w:cs="Arial"/>
          <w:color w:val="000000"/>
          <w:sz w:val="18"/>
          <w:szCs w:val="18"/>
          <w:lang w:eastAsia="en-GB"/>
        </w:rPr>
        <w:t>s</w:t>
      </w:r>
      <w:r w:rsidR="001C2CE9">
        <w:rPr>
          <w:rFonts w:ascii="Arial" w:eastAsia="Times New Roman" w:hAnsi="Arial" w:cs="Arial"/>
          <w:color w:val="000000"/>
          <w:sz w:val="18"/>
          <w:szCs w:val="18"/>
          <w:lang w:eastAsia="en-GB"/>
        </w:rPr>
        <w:t xml:space="preserve"> very high </w:t>
      </w:r>
    </w:p>
    <w:p w:rsidR="00C8754D" w:rsidRDefault="008F4986"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Talkmore: </w:t>
      </w:r>
      <w:r w:rsidR="002C7C1F">
        <w:rPr>
          <w:rFonts w:ascii="Arial" w:eastAsia="Times New Roman" w:hAnsi="Arial" w:cs="Arial"/>
          <w:color w:val="000000"/>
          <w:sz w:val="18"/>
          <w:szCs w:val="18"/>
          <w:lang w:eastAsia="en-GB"/>
        </w:rPr>
        <w:t xml:space="preserve">The plot was previously fertilised with </w:t>
      </w:r>
      <w:r w:rsidR="002D684C">
        <w:rPr>
          <w:rFonts w:ascii="Arial" w:eastAsia="Times New Roman" w:hAnsi="Arial" w:cs="Arial"/>
          <w:color w:val="000000"/>
          <w:sz w:val="18"/>
          <w:szCs w:val="18"/>
          <w:lang w:eastAsia="en-GB"/>
        </w:rPr>
        <w:t>manure</w:t>
      </w:r>
      <w:r w:rsidR="002C7C1F">
        <w:rPr>
          <w:rFonts w:ascii="Arial" w:eastAsia="Times New Roman" w:hAnsi="Arial" w:cs="Arial"/>
          <w:color w:val="000000"/>
          <w:sz w:val="18"/>
          <w:szCs w:val="18"/>
          <w:lang w:eastAsia="en-GB"/>
        </w:rPr>
        <w:t>.</w:t>
      </w:r>
      <w:r w:rsidR="002D684C">
        <w:rPr>
          <w:rFonts w:ascii="Arial" w:eastAsia="Times New Roman" w:hAnsi="Arial" w:cs="Arial"/>
          <w:color w:val="000000"/>
          <w:sz w:val="18"/>
          <w:szCs w:val="18"/>
          <w:lang w:eastAsia="en-GB"/>
        </w:rPr>
        <w:t xml:space="preserve"> </w:t>
      </w:r>
      <w:r w:rsidR="00D95461">
        <w:rPr>
          <w:rFonts w:ascii="Arial" w:eastAsia="Times New Roman" w:hAnsi="Arial" w:cs="Arial"/>
          <w:color w:val="000000"/>
          <w:sz w:val="18"/>
          <w:szCs w:val="18"/>
          <w:lang w:eastAsia="en-GB"/>
        </w:rPr>
        <w:t>One of t</w:t>
      </w:r>
      <w:r w:rsidR="002D684C">
        <w:rPr>
          <w:rFonts w:ascii="Arial" w:eastAsia="Times New Roman" w:hAnsi="Arial" w:cs="Arial"/>
          <w:color w:val="000000"/>
          <w:sz w:val="18"/>
          <w:szCs w:val="18"/>
          <w:lang w:eastAsia="en-GB"/>
        </w:rPr>
        <w:t>he most important factor in these trials was rainfall distribution especially at the beginning of the season. Fertilised plots experienced moisture stress after germination which even affected plant population in the early stages of the trial. This was mainly as a result of  little amounts of rainfall as well as long dry spells. Plots fertilised with compound L suffered the most and had the least plant population even a few weeks after gap filling</w:t>
      </w:r>
      <w:r w:rsidR="000C15BB">
        <w:rPr>
          <w:rFonts w:ascii="Arial" w:eastAsia="Times New Roman" w:hAnsi="Arial" w:cs="Arial"/>
          <w:color w:val="000000"/>
          <w:sz w:val="18"/>
          <w:szCs w:val="18"/>
          <w:lang w:eastAsia="en-GB"/>
        </w:rPr>
        <w:t xml:space="preserve">. The soil fertility status of this field may account for the high biomass yields. </w:t>
      </w:r>
      <w:r w:rsidR="00864964">
        <w:rPr>
          <w:rFonts w:ascii="Arial" w:eastAsia="Times New Roman" w:hAnsi="Arial" w:cs="Arial"/>
          <w:color w:val="000000"/>
          <w:sz w:val="18"/>
          <w:szCs w:val="18"/>
          <w:lang w:eastAsia="en-GB"/>
        </w:rPr>
        <w:t>Perhaps</w:t>
      </w:r>
      <w:r w:rsidR="00D95461">
        <w:rPr>
          <w:rFonts w:ascii="Arial" w:eastAsia="Times New Roman" w:hAnsi="Arial" w:cs="Arial"/>
          <w:color w:val="000000"/>
          <w:sz w:val="18"/>
          <w:szCs w:val="18"/>
          <w:lang w:eastAsia="en-GB"/>
        </w:rPr>
        <w:t xml:space="preserve"> </w:t>
      </w:r>
      <w:r>
        <w:rPr>
          <w:rFonts w:ascii="Arial" w:eastAsia="Times New Roman" w:hAnsi="Arial" w:cs="Arial"/>
          <w:color w:val="000000"/>
          <w:sz w:val="18"/>
          <w:szCs w:val="18"/>
          <w:lang w:eastAsia="en-GB"/>
        </w:rPr>
        <w:t>h</w:t>
      </w:r>
      <w:r w:rsidR="000C15BB">
        <w:rPr>
          <w:rFonts w:ascii="Arial" w:eastAsia="Times New Roman" w:hAnsi="Arial" w:cs="Arial"/>
          <w:color w:val="000000"/>
          <w:sz w:val="18"/>
          <w:szCs w:val="18"/>
          <w:lang w:eastAsia="en-GB"/>
        </w:rPr>
        <w:t xml:space="preserve">igh N </w:t>
      </w:r>
      <w:r>
        <w:rPr>
          <w:rFonts w:ascii="Arial" w:eastAsia="Times New Roman" w:hAnsi="Arial" w:cs="Arial"/>
          <w:color w:val="000000"/>
          <w:sz w:val="18"/>
          <w:szCs w:val="18"/>
          <w:lang w:eastAsia="en-GB"/>
        </w:rPr>
        <w:t>availability</w:t>
      </w:r>
      <w:r w:rsidR="006B636F">
        <w:rPr>
          <w:rFonts w:ascii="Arial" w:eastAsia="Times New Roman" w:hAnsi="Arial" w:cs="Arial"/>
          <w:color w:val="000000"/>
          <w:sz w:val="18"/>
          <w:szCs w:val="18"/>
          <w:lang w:eastAsia="en-GB"/>
        </w:rPr>
        <w:t xml:space="preserve"> resulted in </w:t>
      </w:r>
      <w:r w:rsidR="002D2064">
        <w:rPr>
          <w:rFonts w:ascii="Arial" w:eastAsia="Times New Roman" w:hAnsi="Arial" w:cs="Arial"/>
          <w:color w:val="000000"/>
          <w:sz w:val="18"/>
          <w:szCs w:val="18"/>
          <w:lang w:eastAsia="en-GB"/>
        </w:rPr>
        <w:t>luxury consumption</w:t>
      </w:r>
      <w:r w:rsidR="006B636F">
        <w:rPr>
          <w:rFonts w:ascii="Arial" w:eastAsia="Times New Roman" w:hAnsi="Arial" w:cs="Arial"/>
          <w:color w:val="000000"/>
          <w:sz w:val="18"/>
          <w:szCs w:val="18"/>
          <w:lang w:eastAsia="en-GB"/>
        </w:rPr>
        <w:t xml:space="preserve"> at</w:t>
      </w:r>
      <w:r w:rsidR="000C15BB">
        <w:rPr>
          <w:rFonts w:ascii="Arial" w:eastAsia="Times New Roman" w:hAnsi="Arial" w:cs="Arial"/>
          <w:color w:val="000000"/>
          <w:sz w:val="18"/>
          <w:szCs w:val="18"/>
          <w:lang w:eastAsia="en-GB"/>
        </w:rPr>
        <w:t xml:space="preserve"> the expense of grain formation. The compound L treatments added more N thus resulted in more </w:t>
      </w:r>
      <w:r w:rsidR="002D2064">
        <w:rPr>
          <w:rFonts w:ascii="Arial" w:eastAsia="Times New Roman" w:hAnsi="Arial" w:cs="Arial"/>
          <w:color w:val="000000"/>
          <w:sz w:val="18"/>
          <w:szCs w:val="18"/>
          <w:lang w:eastAsia="en-GB"/>
        </w:rPr>
        <w:t xml:space="preserve">vegetative </w:t>
      </w:r>
      <w:r w:rsidR="000C15BB">
        <w:rPr>
          <w:rFonts w:ascii="Arial" w:eastAsia="Times New Roman" w:hAnsi="Arial" w:cs="Arial"/>
          <w:color w:val="000000"/>
          <w:sz w:val="18"/>
          <w:szCs w:val="18"/>
          <w:lang w:eastAsia="en-GB"/>
        </w:rPr>
        <w:t xml:space="preserve"> growth than reproductive growth.</w:t>
      </w:r>
      <w:r w:rsidR="00702FA3">
        <w:rPr>
          <w:rFonts w:ascii="Arial" w:eastAsia="Times New Roman" w:hAnsi="Arial" w:cs="Arial"/>
          <w:color w:val="000000"/>
          <w:sz w:val="18"/>
          <w:szCs w:val="18"/>
          <w:lang w:eastAsia="en-GB"/>
        </w:rPr>
        <w:t xml:space="preserve"> </w:t>
      </w:r>
      <w:r w:rsidR="00D95461">
        <w:rPr>
          <w:rFonts w:ascii="Arial" w:eastAsia="Times New Roman" w:hAnsi="Arial" w:cs="Arial"/>
          <w:color w:val="000000"/>
          <w:sz w:val="18"/>
          <w:szCs w:val="18"/>
          <w:lang w:eastAsia="en-GB"/>
        </w:rPr>
        <w:t>From the graphs the higher the biomass yield</w:t>
      </w:r>
      <w:r>
        <w:rPr>
          <w:rFonts w:ascii="Arial" w:eastAsia="Times New Roman" w:hAnsi="Arial" w:cs="Arial"/>
          <w:color w:val="000000"/>
          <w:sz w:val="18"/>
          <w:szCs w:val="18"/>
          <w:lang w:eastAsia="en-GB"/>
        </w:rPr>
        <w:t>,</w:t>
      </w:r>
      <w:r w:rsidR="00D95461">
        <w:rPr>
          <w:rFonts w:ascii="Arial" w:eastAsia="Times New Roman" w:hAnsi="Arial" w:cs="Arial"/>
          <w:color w:val="000000"/>
          <w:sz w:val="18"/>
          <w:szCs w:val="18"/>
          <w:lang w:eastAsia="en-GB"/>
        </w:rPr>
        <w:t xml:space="preserve"> the lower the grain yield. </w:t>
      </w:r>
      <w:r w:rsidR="00702FA3">
        <w:rPr>
          <w:rFonts w:ascii="Arial" w:eastAsia="Times New Roman" w:hAnsi="Arial" w:cs="Arial"/>
          <w:color w:val="000000"/>
          <w:sz w:val="18"/>
          <w:szCs w:val="18"/>
          <w:lang w:eastAsia="en-GB"/>
        </w:rPr>
        <w:t xml:space="preserve">The variety used is also a bit questionable because it was purchased as IT18 but after germination it was confirmed to be CBC1. </w:t>
      </w:r>
    </w:p>
    <w:p w:rsidR="00751680" w:rsidRPr="001C2CE9" w:rsidRDefault="00751680" w:rsidP="00ED6B63">
      <w:pPr>
        <w:spacing w:after="0"/>
        <w:rPr>
          <w:rFonts w:ascii="Arial" w:eastAsia="Times New Roman" w:hAnsi="Arial" w:cs="Arial"/>
          <w:color w:val="000000"/>
          <w:sz w:val="18"/>
          <w:szCs w:val="18"/>
          <w:lang w:eastAsia="en-GB"/>
        </w:rPr>
      </w:pPr>
    </w:p>
    <w:p w:rsidR="00FF529F" w:rsidRPr="001C2CE9"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2793A515" wp14:editId="6630E022">
            <wp:extent cx="3359150" cy="2019212"/>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9150" cy="2019212"/>
                    </a:xfrm>
                    <a:prstGeom prst="rect">
                      <a:avLst/>
                    </a:prstGeom>
                    <a:noFill/>
                  </pic:spPr>
                </pic:pic>
              </a:graphicData>
            </a:graphic>
          </wp:inline>
        </w:drawing>
      </w:r>
    </w:p>
    <w:p w:rsidR="00FF529F" w:rsidRPr="001C2CE9"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7C135975" wp14:editId="0D5BC6EE">
            <wp:extent cx="3359150" cy="2019212"/>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9150" cy="2019212"/>
                    </a:xfrm>
                    <a:prstGeom prst="rect">
                      <a:avLst/>
                    </a:prstGeom>
                    <a:noFill/>
                  </pic:spPr>
                </pic:pic>
              </a:graphicData>
            </a:graphic>
          </wp:inline>
        </w:drawing>
      </w:r>
    </w:p>
    <w:p w:rsidR="00ED6B63" w:rsidRPr="001C2CE9" w:rsidRDefault="00FF529F" w:rsidP="00751680">
      <w:pPr>
        <w:tabs>
          <w:tab w:val="left" w:pos="2320"/>
        </w:tabs>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ab/>
      </w:r>
      <w:r w:rsidR="00ED6B63" w:rsidRPr="001C2CE9">
        <w:rPr>
          <w:rFonts w:ascii="Arial" w:eastAsia="Times New Roman" w:hAnsi="Arial" w:cs="Arial"/>
          <w:color w:val="000000"/>
          <w:sz w:val="18"/>
          <w:szCs w:val="18"/>
          <w:lang w:eastAsia="en-GB"/>
        </w:rPr>
        <w:br w:type="page"/>
      </w:r>
    </w:p>
    <w:p w:rsidR="00FF529F"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lastRenderedPageBreak/>
        <w:t xml:space="preserve">Location: </w:t>
      </w:r>
      <w:proofErr w:type="spellStart"/>
      <w:r w:rsidRPr="001C2CE9">
        <w:rPr>
          <w:rFonts w:ascii="Arial" w:eastAsia="Times New Roman" w:hAnsi="Arial" w:cs="Arial"/>
          <w:color w:val="000000"/>
          <w:sz w:val="18"/>
          <w:szCs w:val="18"/>
          <w:lang w:eastAsia="en-GB"/>
        </w:rPr>
        <w:t>Chikwanha</w:t>
      </w:r>
      <w:proofErr w:type="spellEnd"/>
      <w:r w:rsidRPr="001C2CE9">
        <w:rPr>
          <w:rFonts w:ascii="Arial" w:eastAsia="Times New Roman" w:hAnsi="Arial" w:cs="Arial"/>
          <w:color w:val="000000"/>
          <w:sz w:val="18"/>
          <w:szCs w:val="18"/>
          <w:lang w:eastAsia="en-GB"/>
        </w:rPr>
        <w:t xml:space="preserve">, </w:t>
      </w:r>
      <w:proofErr w:type="spellStart"/>
      <w:r w:rsidRPr="001C2CE9">
        <w:rPr>
          <w:rFonts w:ascii="Arial" w:eastAsia="Times New Roman" w:hAnsi="Arial" w:cs="Arial"/>
          <w:color w:val="000000"/>
          <w:sz w:val="18"/>
          <w:szCs w:val="18"/>
          <w:lang w:eastAsia="en-GB"/>
        </w:rPr>
        <w:t>Mhondoro</w:t>
      </w:r>
      <w:proofErr w:type="spellEnd"/>
    </w:p>
    <w:p w:rsidR="007B090B" w:rsidRPr="001C2CE9" w:rsidRDefault="007B090B" w:rsidP="00ED6B63">
      <w:pPr>
        <w:spacing w:after="0"/>
        <w:rPr>
          <w:rFonts w:ascii="Arial" w:eastAsia="Times New Roman" w:hAnsi="Arial" w:cs="Arial"/>
          <w:color w:val="000000"/>
          <w:sz w:val="18"/>
          <w:szCs w:val="18"/>
          <w:lang w:eastAsia="en-GB"/>
        </w:rPr>
      </w:pPr>
    </w:p>
    <w:p w:rsidR="00FF529F" w:rsidRPr="001C2CE9"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GPS: E30.64253</w:t>
      </w:r>
      <w:r w:rsidRPr="001C2CE9">
        <w:rPr>
          <w:rFonts w:ascii="Arial" w:eastAsia="Times New Roman" w:hAnsi="Arial" w:cs="Arial"/>
          <w:color w:val="000000"/>
          <w:sz w:val="18"/>
          <w:szCs w:val="18"/>
          <w:lang w:eastAsia="en-GB"/>
        </w:rPr>
        <w:tab/>
        <w:t>S18.28134</w:t>
      </w:r>
    </w:p>
    <w:p w:rsidR="00FF529F"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Planting date: 20-11-2010</w:t>
      </w:r>
    </w:p>
    <w:p w:rsidR="007B090B" w:rsidRDefault="007B090B" w:rsidP="00ED6B63">
      <w:pPr>
        <w:spacing w:after="0"/>
        <w:rPr>
          <w:rFonts w:ascii="Arial" w:eastAsia="Times New Roman" w:hAnsi="Arial" w:cs="Arial"/>
          <w:color w:val="000000"/>
          <w:sz w:val="18"/>
          <w:szCs w:val="18"/>
          <w:lang w:eastAsia="en-GB"/>
        </w:rPr>
      </w:pPr>
    </w:p>
    <w:p w:rsidR="007B090B" w:rsidRDefault="007B090B"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Soil characteristics:</w:t>
      </w:r>
    </w:p>
    <w:tbl>
      <w:tblPr>
        <w:tblW w:w="9242"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4"/>
        <w:gridCol w:w="875"/>
        <w:gridCol w:w="851"/>
        <w:gridCol w:w="837"/>
        <w:gridCol w:w="715"/>
        <w:gridCol w:w="573"/>
        <w:gridCol w:w="708"/>
      </w:tblGrid>
      <w:tr w:rsidR="007B090B" w:rsidRPr="00686457" w:rsidTr="00207D6B">
        <w:trPr>
          <w:trHeight w:val="265"/>
        </w:trPr>
        <w:tc>
          <w:tcPr>
            <w:tcW w:w="71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73"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8"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7B090B" w:rsidRPr="00686457" w:rsidTr="00207D6B">
        <w:trPr>
          <w:trHeight w:val="173"/>
        </w:trPr>
        <w:tc>
          <w:tcPr>
            <w:tcW w:w="71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73"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8"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7B090B" w:rsidRPr="00686457" w:rsidTr="00207D6B">
        <w:trPr>
          <w:trHeight w:val="135"/>
        </w:trPr>
        <w:tc>
          <w:tcPr>
            <w:tcW w:w="714"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4.97</w:t>
            </w:r>
          </w:p>
        </w:tc>
        <w:tc>
          <w:tcPr>
            <w:tcW w:w="709"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 </w:t>
            </w:r>
          </w:p>
        </w:tc>
        <w:tc>
          <w:tcPr>
            <w:tcW w:w="709"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0.04</w:t>
            </w:r>
          </w:p>
        </w:tc>
        <w:tc>
          <w:tcPr>
            <w:tcW w:w="850"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10.6</w:t>
            </w:r>
          </w:p>
        </w:tc>
        <w:tc>
          <w:tcPr>
            <w:tcW w:w="847"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 </w:t>
            </w:r>
          </w:p>
        </w:tc>
        <w:tc>
          <w:tcPr>
            <w:tcW w:w="854"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0.16</w:t>
            </w:r>
          </w:p>
        </w:tc>
        <w:tc>
          <w:tcPr>
            <w:tcW w:w="875"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2.2</w:t>
            </w:r>
          </w:p>
        </w:tc>
        <w:tc>
          <w:tcPr>
            <w:tcW w:w="851"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0.4</w:t>
            </w:r>
          </w:p>
        </w:tc>
        <w:tc>
          <w:tcPr>
            <w:tcW w:w="837"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 </w:t>
            </w:r>
          </w:p>
        </w:tc>
        <w:tc>
          <w:tcPr>
            <w:tcW w:w="715"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90</w:t>
            </w:r>
          </w:p>
        </w:tc>
        <w:tc>
          <w:tcPr>
            <w:tcW w:w="573"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6</w:t>
            </w:r>
          </w:p>
        </w:tc>
        <w:tc>
          <w:tcPr>
            <w:tcW w:w="708"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4</w:t>
            </w:r>
          </w:p>
        </w:tc>
      </w:tr>
    </w:tbl>
    <w:p w:rsidR="007B090B" w:rsidRDefault="007B090B" w:rsidP="00ED6B63">
      <w:pPr>
        <w:spacing w:after="0"/>
        <w:rPr>
          <w:rFonts w:ascii="Arial" w:eastAsia="Times New Roman" w:hAnsi="Arial" w:cs="Arial"/>
          <w:color w:val="000000"/>
          <w:sz w:val="18"/>
          <w:szCs w:val="18"/>
          <w:lang w:eastAsia="en-GB"/>
        </w:rPr>
      </w:pPr>
    </w:p>
    <w:p w:rsidR="007B090B" w:rsidRPr="001C2CE9" w:rsidRDefault="007B090B" w:rsidP="00ED6B63">
      <w:pPr>
        <w:spacing w:after="0"/>
        <w:rPr>
          <w:rFonts w:ascii="Arial" w:eastAsia="Times New Roman" w:hAnsi="Arial" w:cs="Arial"/>
          <w:color w:val="000000"/>
          <w:sz w:val="18"/>
          <w:szCs w:val="18"/>
          <w:lang w:eastAsia="en-GB"/>
        </w:rPr>
      </w:pPr>
    </w:p>
    <w:p w:rsidR="007B090B" w:rsidRDefault="00031650"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Remarks: Yields very low</w:t>
      </w:r>
      <w:r w:rsidR="000C15BB">
        <w:rPr>
          <w:rFonts w:ascii="Arial" w:eastAsia="Times New Roman" w:hAnsi="Arial" w:cs="Arial"/>
          <w:color w:val="000000"/>
          <w:sz w:val="18"/>
          <w:szCs w:val="18"/>
          <w:lang w:eastAsia="en-GB"/>
        </w:rPr>
        <w:t xml:space="preserve">. </w:t>
      </w:r>
    </w:p>
    <w:p w:rsidR="00031650" w:rsidRPr="001C2CE9" w:rsidRDefault="008F4986"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Talkmore: </w:t>
      </w:r>
      <w:r w:rsidR="000C15BB">
        <w:rPr>
          <w:rFonts w:ascii="Arial" w:eastAsia="Times New Roman" w:hAnsi="Arial" w:cs="Arial"/>
          <w:color w:val="000000"/>
          <w:sz w:val="18"/>
          <w:szCs w:val="18"/>
          <w:lang w:eastAsia="en-GB"/>
        </w:rPr>
        <w:t xml:space="preserve">Although this field is only a few metres away from the </w:t>
      </w:r>
      <w:proofErr w:type="spellStart"/>
      <w:r w:rsidR="000C15BB">
        <w:rPr>
          <w:rFonts w:ascii="Arial" w:eastAsia="Times New Roman" w:hAnsi="Arial" w:cs="Arial"/>
          <w:color w:val="000000"/>
          <w:sz w:val="18"/>
          <w:szCs w:val="18"/>
          <w:lang w:eastAsia="en-GB"/>
        </w:rPr>
        <w:t>mandebvu</w:t>
      </w:r>
      <w:proofErr w:type="spellEnd"/>
      <w:r w:rsidR="000C15BB">
        <w:rPr>
          <w:rFonts w:ascii="Arial" w:eastAsia="Times New Roman" w:hAnsi="Arial" w:cs="Arial"/>
          <w:color w:val="000000"/>
          <w:sz w:val="18"/>
          <w:szCs w:val="18"/>
          <w:lang w:eastAsia="en-GB"/>
        </w:rPr>
        <w:t xml:space="preserve"> field</w:t>
      </w:r>
      <w:r w:rsidR="007B090B">
        <w:rPr>
          <w:rFonts w:ascii="Arial" w:eastAsia="Times New Roman" w:hAnsi="Arial" w:cs="Arial"/>
          <w:color w:val="000000"/>
          <w:sz w:val="18"/>
          <w:szCs w:val="18"/>
          <w:lang w:eastAsia="en-GB"/>
        </w:rPr>
        <w:t xml:space="preserve"> with cowpea</w:t>
      </w:r>
      <w:r w:rsidR="000C15BB">
        <w:rPr>
          <w:rFonts w:ascii="Arial" w:eastAsia="Times New Roman" w:hAnsi="Arial" w:cs="Arial"/>
          <w:color w:val="000000"/>
          <w:sz w:val="18"/>
          <w:szCs w:val="18"/>
          <w:lang w:eastAsia="en-GB"/>
        </w:rPr>
        <w:t xml:space="preserve">, the soil types are slightly different. </w:t>
      </w:r>
      <w:r w:rsidR="00227ACC">
        <w:rPr>
          <w:rFonts w:ascii="Arial" w:eastAsia="Times New Roman" w:hAnsi="Arial" w:cs="Arial"/>
          <w:color w:val="000000"/>
          <w:sz w:val="18"/>
          <w:szCs w:val="18"/>
          <w:lang w:eastAsia="en-GB"/>
        </w:rPr>
        <w:t xml:space="preserve">Farmer – low wealth status no cattle </w:t>
      </w:r>
      <w:r w:rsidR="00BA2EF9">
        <w:rPr>
          <w:rFonts w:ascii="Arial" w:eastAsia="Times New Roman" w:hAnsi="Arial" w:cs="Arial"/>
          <w:color w:val="000000"/>
          <w:sz w:val="18"/>
          <w:szCs w:val="18"/>
          <w:lang w:eastAsia="en-GB"/>
        </w:rPr>
        <w:t xml:space="preserve">. More  moisture was stress was observed in this trial because of higher % sand than the other cowpea trial. Yields very low because of very low N status. All compound L plots  were almost wilting a few weeks after emergency. Response to P application was quite visible, although compound L had a burning effect on the crops. Low yield </w:t>
      </w:r>
      <w:r w:rsidR="00D64DF0">
        <w:rPr>
          <w:rFonts w:ascii="Arial" w:eastAsia="Times New Roman" w:hAnsi="Arial" w:cs="Arial"/>
          <w:color w:val="000000"/>
          <w:sz w:val="18"/>
          <w:szCs w:val="18"/>
          <w:lang w:eastAsia="en-GB"/>
        </w:rPr>
        <w:t xml:space="preserve">in compound L plots could be </w:t>
      </w:r>
      <w:r w:rsidR="00BA2EF9">
        <w:rPr>
          <w:rFonts w:ascii="Arial" w:eastAsia="Times New Roman" w:hAnsi="Arial" w:cs="Arial"/>
          <w:color w:val="000000"/>
          <w:sz w:val="18"/>
          <w:szCs w:val="18"/>
          <w:lang w:eastAsia="en-GB"/>
        </w:rPr>
        <w:t xml:space="preserve">due to low </w:t>
      </w:r>
      <w:r w:rsidR="00BA2EF9" w:rsidRPr="007B090B">
        <w:rPr>
          <w:rFonts w:ascii="Arial" w:eastAsia="Times New Roman" w:hAnsi="Arial" w:cs="Arial"/>
          <w:color w:val="000000"/>
          <w:sz w:val="18"/>
          <w:szCs w:val="18"/>
          <w:lang w:eastAsia="en-GB"/>
        </w:rPr>
        <w:t>plant population</w:t>
      </w:r>
      <w:r w:rsidR="007B090B">
        <w:rPr>
          <w:rFonts w:ascii="Arial" w:eastAsia="Times New Roman" w:hAnsi="Arial" w:cs="Arial"/>
          <w:color w:val="000000"/>
          <w:sz w:val="18"/>
          <w:szCs w:val="18"/>
          <w:lang w:eastAsia="en-GB"/>
        </w:rPr>
        <w:t>.</w:t>
      </w:r>
    </w:p>
    <w:p w:rsidR="00031650" w:rsidRPr="001C2CE9" w:rsidRDefault="00031650" w:rsidP="00ED6B63">
      <w:pPr>
        <w:spacing w:after="0"/>
        <w:rPr>
          <w:rFonts w:ascii="Arial" w:eastAsia="Times New Roman" w:hAnsi="Arial" w:cs="Arial"/>
          <w:color w:val="000000"/>
          <w:sz w:val="18"/>
          <w:szCs w:val="18"/>
          <w:lang w:eastAsia="en-GB"/>
        </w:rPr>
      </w:pPr>
    </w:p>
    <w:p w:rsidR="00031650" w:rsidRPr="001C2CE9" w:rsidRDefault="00031650"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14EB61D2" wp14:editId="25146219">
            <wp:extent cx="3308350" cy="1988676"/>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08350" cy="1988676"/>
                    </a:xfrm>
                    <a:prstGeom prst="rect">
                      <a:avLst/>
                    </a:prstGeom>
                    <a:noFill/>
                  </pic:spPr>
                </pic:pic>
              </a:graphicData>
            </a:graphic>
          </wp:inline>
        </w:drawing>
      </w:r>
    </w:p>
    <w:p w:rsidR="00031650" w:rsidRPr="001C2CE9" w:rsidRDefault="00031650"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1A042463" wp14:editId="2BF4B27F">
            <wp:extent cx="3308350" cy="1988676"/>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12524" cy="1991185"/>
                    </a:xfrm>
                    <a:prstGeom prst="rect">
                      <a:avLst/>
                    </a:prstGeom>
                    <a:noFill/>
                  </pic:spPr>
                </pic:pic>
              </a:graphicData>
            </a:graphic>
          </wp:inline>
        </w:drawing>
      </w:r>
    </w:p>
    <w:p w:rsidR="00ED6B63" w:rsidRPr="001C2CE9" w:rsidRDefault="00FF529F"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br w:type="page"/>
      </w:r>
    </w:p>
    <w:p w:rsidR="00FF529F" w:rsidRPr="001C2CE9" w:rsidRDefault="00ED6B63" w:rsidP="00ED6B63">
      <w:pPr>
        <w:spacing w:after="0"/>
        <w:rPr>
          <w:rFonts w:ascii="Arial" w:eastAsia="Times New Roman" w:hAnsi="Arial" w:cs="Arial"/>
          <w:b/>
          <w:i/>
          <w:color w:val="000000"/>
          <w:sz w:val="18"/>
          <w:szCs w:val="18"/>
          <w:lang w:eastAsia="en-GB"/>
        </w:rPr>
      </w:pPr>
      <w:r w:rsidRPr="001C2CE9">
        <w:rPr>
          <w:rFonts w:ascii="Arial" w:eastAsia="Times New Roman" w:hAnsi="Arial" w:cs="Arial"/>
          <w:b/>
          <w:i/>
          <w:color w:val="000000"/>
          <w:sz w:val="18"/>
          <w:szCs w:val="18"/>
          <w:lang w:eastAsia="en-GB"/>
        </w:rPr>
        <w:lastRenderedPageBreak/>
        <w:t>Groundnut: two inputs trials</w:t>
      </w:r>
    </w:p>
    <w:p w:rsidR="00FF529F" w:rsidRPr="001C2CE9" w:rsidRDefault="00FF529F" w:rsidP="00ED6B63">
      <w:pPr>
        <w:spacing w:after="0"/>
        <w:rPr>
          <w:rFonts w:ascii="Arial" w:eastAsia="Times New Roman" w:hAnsi="Arial" w:cs="Arial"/>
          <w:color w:val="000000"/>
          <w:sz w:val="18"/>
          <w:szCs w:val="18"/>
          <w:lang w:eastAsia="en-GB"/>
        </w:rPr>
      </w:pPr>
    </w:p>
    <w:p w:rsidR="00ED6B63"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Location: </w:t>
      </w:r>
      <w:proofErr w:type="spellStart"/>
      <w:r w:rsidRPr="001C2CE9">
        <w:rPr>
          <w:rFonts w:ascii="Arial" w:eastAsia="Times New Roman" w:hAnsi="Arial" w:cs="Arial"/>
          <w:color w:val="000000"/>
          <w:sz w:val="18"/>
          <w:szCs w:val="18"/>
          <w:lang w:eastAsia="en-GB"/>
        </w:rPr>
        <w:t>Gwindi</w:t>
      </w:r>
      <w:proofErr w:type="spellEnd"/>
      <w:r w:rsidRPr="001C2CE9">
        <w:rPr>
          <w:rFonts w:ascii="Arial" w:eastAsia="Times New Roman" w:hAnsi="Arial" w:cs="Arial"/>
          <w:color w:val="000000"/>
          <w:sz w:val="18"/>
          <w:szCs w:val="18"/>
          <w:lang w:eastAsia="en-GB"/>
        </w:rPr>
        <w:t xml:space="preserve">, </w:t>
      </w:r>
      <w:proofErr w:type="spellStart"/>
      <w:r w:rsidRPr="001C2CE9">
        <w:rPr>
          <w:rFonts w:ascii="Arial" w:eastAsia="Times New Roman" w:hAnsi="Arial" w:cs="Arial"/>
          <w:color w:val="000000"/>
          <w:sz w:val="18"/>
          <w:szCs w:val="18"/>
          <w:lang w:eastAsia="en-GB"/>
        </w:rPr>
        <w:t>Murehwa</w:t>
      </w:r>
      <w:proofErr w:type="spellEnd"/>
    </w:p>
    <w:p w:rsidR="00AD1BBB" w:rsidRPr="001C2CE9" w:rsidRDefault="00AD1BBB" w:rsidP="00ED6B63">
      <w:pPr>
        <w:spacing w:after="0"/>
        <w:rPr>
          <w:rFonts w:ascii="Arial" w:eastAsia="Times New Roman" w:hAnsi="Arial" w:cs="Arial"/>
          <w:color w:val="000000"/>
          <w:sz w:val="18"/>
          <w:szCs w:val="18"/>
          <w:lang w:eastAsia="en-GB"/>
        </w:rPr>
      </w:pPr>
    </w:p>
    <w:p w:rsidR="00ED6B63"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GPS: </w:t>
      </w:r>
      <w:r w:rsidRPr="001C2CE9">
        <w:rPr>
          <w:rFonts w:ascii="Arial" w:eastAsia="Times New Roman" w:hAnsi="Arial" w:cs="Arial"/>
          <w:sz w:val="18"/>
          <w:szCs w:val="18"/>
          <w:lang w:eastAsia="en-GB"/>
        </w:rPr>
        <w:t>E31.69485, S17.71519</w:t>
      </w:r>
    </w:p>
    <w:p w:rsidR="00FF529F"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Planting date: 22-11-2010</w:t>
      </w:r>
    </w:p>
    <w:p w:rsidR="00AD1BBB" w:rsidRDefault="00AD1BBB" w:rsidP="00ED6B63">
      <w:pPr>
        <w:spacing w:after="0"/>
        <w:rPr>
          <w:rFonts w:ascii="Arial" w:eastAsia="Times New Roman" w:hAnsi="Arial" w:cs="Arial"/>
          <w:color w:val="000000"/>
          <w:sz w:val="18"/>
          <w:szCs w:val="18"/>
          <w:lang w:eastAsia="en-GB"/>
        </w:rPr>
      </w:pPr>
    </w:p>
    <w:p w:rsidR="00AD1BBB" w:rsidRDefault="00AD1BBB"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Soil characteristics:</w:t>
      </w:r>
    </w:p>
    <w:tbl>
      <w:tblPr>
        <w:tblW w:w="9242"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4"/>
        <w:gridCol w:w="875"/>
        <w:gridCol w:w="851"/>
        <w:gridCol w:w="837"/>
        <w:gridCol w:w="715"/>
        <w:gridCol w:w="573"/>
        <w:gridCol w:w="708"/>
      </w:tblGrid>
      <w:tr w:rsidR="00AD1BBB" w:rsidRPr="00686457" w:rsidTr="00207D6B">
        <w:trPr>
          <w:trHeight w:val="265"/>
        </w:trPr>
        <w:tc>
          <w:tcPr>
            <w:tcW w:w="714"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4"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73"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8"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AD1BBB" w:rsidRPr="00686457" w:rsidTr="00207D6B">
        <w:trPr>
          <w:trHeight w:val="173"/>
        </w:trPr>
        <w:tc>
          <w:tcPr>
            <w:tcW w:w="714"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4"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73"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8"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AD1BBB" w:rsidRPr="00686457" w:rsidTr="00207D6B">
        <w:trPr>
          <w:trHeight w:val="135"/>
        </w:trPr>
        <w:tc>
          <w:tcPr>
            <w:tcW w:w="714"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6.54</w:t>
            </w:r>
          </w:p>
        </w:tc>
        <w:tc>
          <w:tcPr>
            <w:tcW w:w="709"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 </w:t>
            </w:r>
          </w:p>
        </w:tc>
        <w:tc>
          <w:tcPr>
            <w:tcW w:w="709"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0.04</w:t>
            </w:r>
          </w:p>
        </w:tc>
        <w:tc>
          <w:tcPr>
            <w:tcW w:w="850"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44.8</w:t>
            </w:r>
          </w:p>
        </w:tc>
        <w:tc>
          <w:tcPr>
            <w:tcW w:w="847"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 </w:t>
            </w:r>
          </w:p>
        </w:tc>
        <w:tc>
          <w:tcPr>
            <w:tcW w:w="854"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0.115</w:t>
            </w:r>
          </w:p>
        </w:tc>
        <w:tc>
          <w:tcPr>
            <w:tcW w:w="875"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1.97</w:t>
            </w:r>
          </w:p>
        </w:tc>
        <w:tc>
          <w:tcPr>
            <w:tcW w:w="851"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0.192</w:t>
            </w:r>
          </w:p>
        </w:tc>
        <w:tc>
          <w:tcPr>
            <w:tcW w:w="837"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 </w:t>
            </w:r>
          </w:p>
        </w:tc>
        <w:tc>
          <w:tcPr>
            <w:tcW w:w="715"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92</w:t>
            </w:r>
          </w:p>
        </w:tc>
        <w:tc>
          <w:tcPr>
            <w:tcW w:w="573"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4</w:t>
            </w:r>
          </w:p>
        </w:tc>
        <w:tc>
          <w:tcPr>
            <w:tcW w:w="708"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4</w:t>
            </w:r>
          </w:p>
        </w:tc>
      </w:tr>
    </w:tbl>
    <w:p w:rsidR="00AD1BBB" w:rsidRDefault="00AD1BBB" w:rsidP="00ED6B63">
      <w:pPr>
        <w:spacing w:after="0"/>
        <w:rPr>
          <w:rFonts w:ascii="Arial" w:eastAsia="Times New Roman" w:hAnsi="Arial" w:cs="Arial"/>
          <w:color w:val="000000"/>
          <w:sz w:val="18"/>
          <w:szCs w:val="18"/>
          <w:lang w:eastAsia="en-GB"/>
        </w:rPr>
      </w:pPr>
    </w:p>
    <w:p w:rsidR="008F4986"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Remarks: Yields very low</w:t>
      </w:r>
      <w:r w:rsidR="007B090B">
        <w:rPr>
          <w:rFonts w:ascii="Arial" w:eastAsia="Times New Roman" w:hAnsi="Arial" w:cs="Arial"/>
          <w:color w:val="000000"/>
          <w:sz w:val="18"/>
          <w:szCs w:val="18"/>
          <w:lang w:eastAsia="en-GB"/>
        </w:rPr>
        <w:t>.</w:t>
      </w:r>
      <w:r w:rsidR="00BA33D9">
        <w:rPr>
          <w:rFonts w:ascii="Arial" w:eastAsia="Times New Roman" w:hAnsi="Arial" w:cs="Arial"/>
          <w:color w:val="000000"/>
          <w:sz w:val="18"/>
          <w:szCs w:val="18"/>
          <w:lang w:eastAsia="en-GB"/>
        </w:rPr>
        <w:t xml:space="preserve"> </w:t>
      </w:r>
      <w:r w:rsidR="00702FA3">
        <w:rPr>
          <w:rFonts w:ascii="Arial" w:eastAsia="Times New Roman" w:hAnsi="Arial" w:cs="Arial"/>
          <w:color w:val="000000"/>
          <w:sz w:val="18"/>
          <w:szCs w:val="18"/>
          <w:lang w:eastAsia="en-GB"/>
        </w:rPr>
        <w:t xml:space="preserve"> </w:t>
      </w:r>
    </w:p>
    <w:p w:rsidR="00ED6B63" w:rsidRPr="001C2CE9" w:rsidRDefault="008F4986"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Talkmore: </w:t>
      </w:r>
      <w:r w:rsidR="00702FA3">
        <w:rPr>
          <w:rFonts w:ascii="Arial" w:eastAsia="Times New Roman" w:hAnsi="Arial" w:cs="Arial"/>
          <w:color w:val="000000"/>
          <w:sz w:val="18"/>
          <w:szCs w:val="18"/>
          <w:lang w:eastAsia="en-GB"/>
        </w:rPr>
        <w:t xml:space="preserve">A sandy mid field which is low in fertility. </w:t>
      </w:r>
      <w:r w:rsidR="00A23DB0">
        <w:rPr>
          <w:rFonts w:ascii="Arial" w:eastAsia="Times New Roman" w:hAnsi="Arial" w:cs="Arial"/>
          <w:color w:val="000000"/>
          <w:sz w:val="18"/>
          <w:szCs w:val="18"/>
          <w:lang w:eastAsia="en-GB"/>
        </w:rPr>
        <w:t>Low amounts of rainfall distributed unevenly throughout the season. A bit of fertiliser burn (compound L ) evident about three weeks after emergency.</w:t>
      </w:r>
    </w:p>
    <w:p w:rsidR="00ED6B63" w:rsidRPr="001C2CE9" w:rsidRDefault="00ED6B63" w:rsidP="00ED6B63">
      <w:pPr>
        <w:spacing w:after="0"/>
        <w:rPr>
          <w:rFonts w:ascii="Arial" w:eastAsia="Times New Roman" w:hAnsi="Arial" w:cs="Arial"/>
          <w:color w:val="000000"/>
          <w:sz w:val="18"/>
          <w:szCs w:val="18"/>
          <w:lang w:eastAsia="en-GB"/>
        </w:rPr>
      </w:pPr>
    </w:p>
    <w:p w:rsidR="00ED6B63"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65708561" wp14:editId="28B9D2E0">
            <wp:extent cx="3479800" cy="2091736"/>
            <wp:effectExtent l="0" t="0" r="635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79800" cy="2091736"/>
                    </a:xfrm>
                    <a:prstGeom prst="rect">
                      <a:avLst/>
                    </a:prstGeom>
                    <a:noFill/>
                  </pic:spPr>
                </pic:pic>
              </a:graphicData>
            </a:graphic>
          </wp:inline>
        </w:drawing>
      </w:r>
    </w:p>
    <w:p w:rsidR="00FF529F"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7BDB9FC8" wp14:editId="338DB5A4">
            <wp:extent cx="3479800" cy="2091736"/>
            <wp:effectExtent l="0" t="0" r="635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79800" cy="2091736"/>
                    </a:xfrm>
                    <a:prstGeom prst="rect">
                      <a:avLst/>
                    </a:prstGeom>
                    <a:noFill/>
                  </pic:spPr>
                </pic:pic>
              </a:graphicData>
            </a:graphic>
          </wp:inline>
        </w:drawing>
      </w:r>
    </w:p>
    <w:p w:rsidR="00ED6B63" w:rsidRPr="001C2CE9" w:rsidRDefault="00ED6B63" w:rsidP="00ED6B63">
      <w:pPr>
        <w:spacing w:after="0"/>
        <w:rPr>
          <w:rFonts w:ascii="Arial" w:eastAsia="Times New Roman" w:hAnsi="Arial" w:cs="Arial"/>
          <w:color w:val="000000"/>
          <w:sz w:val="18"/>
          <w:szCs w:val="18"/>
          <w:lang w:eastAsia="en-GB"/>
        </w:rPr>
      </w:pPr>
    </w:p>
    <w:p w:rsidR="00ED6B63" w:rsidRPr="001C2CE9" w:rsidRDefault="00ED6B63">
      <w:pPr>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br w:type="page"/>
      </w:r>
    </w:p>
    <w:p w:rsidR="00ED6B63"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lastRenderedPageBreak/>
        <w:t xml:space="preserve">Location: </w:t>
      </w:r>
      <w:proofErr w:type="spellStart"/>
      <w:r w:rsidRPr="001C2CE9">
        <w:rPr>
          <w:rFonts w:ascii="Arial" w:eastAsia="Times New Roman" w:hAnsi="Arial" w:cs="Arial"/>
          <w:color w:val="000000"/>
          <w:sz w:val="18"/>
          <w:szCs w:val="18"/>
          <w:lang w:eastAsia="en-GB"/>
        </w:rPr>
        <w:t>Gandanhamo</w:t>
      </w:r>
      <w:proofErr w:type="spellEnd"/>
      <w:r w:rsidRPr="001C2CE9">
        <w:rPr>
          <w:rFonts w:ascii="Arial" w:eastAsia="Times New Roman" w:hAnsi="Arial" w:cs="Arial"/>
          <w:color w:val="000000"/>
          <w:sz w:val="18"/>
          <w:szCs w:val="18"/>
          <w:lang w:eastAsia="en-GB"/>
        </w:rPr>
        <w:t xml:space="preserve">, </w:t>
      </w:r>
      <w:proofErr w:type="spellStart"/>
      <w:r w:rsidRPr="001C2CE9">
        <w:rPr>
          <w:rFonts w:ascii="Arial" w:eastAsia="Times New Roman" w:hAnsi="Arial" w:cs="Arial"/>
          <w:color w:val="000000"/>
          <w:sz w:val="18"/>
          <w:szCs w:val="18"/>
          <w:lang w:eastAsia="en-GB"/>
        </w:rPr>
        <w:t>Murehwa</w:t>
      </w:r>
      <w:proofErr w:type="spellEnd"/>
    </w:p>
    <w:p w:rsidR="006364BD" w:rsidRDefault="006364BD" w:rsidP="00ED6B63">
      <w:pPr>
        <w:spacing w:after="0"/>
        <w:rPr>
          <w:rFonts w:ascii="Arial" w:eastAsia="Times New Roman" w:hAnsi="Arial" w:cs="Arial"/>
          <w:color w:val="000000"/>
          <w:sz w:val="18"/>
          <w:szCs w:val="18"/>
          <w:lang w:eastAsia="en-GB"/>
        </w:rPr>
      </w:pPr>
    </w:p>
    <w:p w:rsidR="00ED6B63"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GPS: </w:t>
      </w:r>
      <w:r w:rsidRPr="001C2CE9">
        <w:rPr>
          <w:rFonts w:ascii="Arial" w:eastAsia="Times New Roman" w:hAnsi="Arial" w:cs="Arial"/>
          <w:sz w:val="18"/>
          <w:szCs w:val="18"/>
          <w:lang w:eastAsia="en-GB"/>
        </w:rPr>
        <w:t>E31.70933, S17.725</w:t>
      </w:r>
    </w:p>
    <w:p w:rsidR="00ED6B63"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Planting date: 24-11-2010</w:t>
      </w:r>
    </w:p>
    <w:p w:rsidR="006364BD" w:rsidRDefault="006364BD" w:rsidP="00ED6B63">
      <w:pPr>
        <w:spacing w:after="0"/>
        <w:rPr>
          <w:rFonts w:ascii="Arial" w:eastAsia="Times New Roman" w:hAnsi="Arial" w:cs="Arial"/>
          <w:color w:val="000000"/>
          <w:sz w:val="18"/>
          <w:szCs w:val="18"/>
          <w:lang w:eastAsia="en-GB"/>
        </w:rPr>
      </w:pPr>
    </w:p>
    <w:p w:rsidR="006364BD" w:rsidRDefault="006364BD"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Soil characteristics</w:t>
      </w:r>
    </w:p>
    <w:tbl>
      <w:tblPr>
        <w:tblW w:w="9242"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4"/>
        <w:gridCol w:w="875"/>
        <w:gridCol w:w="851"/>
        <w:gridCol w:w="837"/>
        <w:gridCol w:w="715"/>
        <w:gridCol w:w="573"/>
        <w:gridCol w:w="708"/>
      </w:tblGrid>
      <w:tr w:rsidR="006364BD" w:rsidRPr="00686457" w:rsidTr="00207D6B">
        <w:trPr>
          <w:trHeight w:val="265"/>
        </w:trPr>
        <w:tc>
          <w:tcPr>
            <w:tcW w:w="71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73"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8"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6364BD" w:rsidRPr="00686457" w:rsidTr="00207D6B">
        <w:trPr>
          <w:trHeight w:val="173"/>
        </w:trPr>
        <w:tc>
          <w:tcPr>
            <w:tcW w:w="71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73"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8"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6364BD" w:rsidRPr="00686457" w:rsidTr="00207D6B">
        <w:trPr>
          <w:trHeight w:val="135"/>
        </w:trPr>
        <w:tc>
          <w:tcPr>
            <w:tcW w:w="714"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4.94</w:t>
            </w:r>
          </w:p>
        </w:tc>
        <w:tc>
          <w:tcPr>
            <w:tcW w:w="709"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 </w:t>
            </w:r>
          </w:p>
        </w:tc>
        <w:tc>
          <w:tcPr>
            <w:tcW w:w="709"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0.09</w:t>
            </w:r>
          </w:p>
        </w:tc>
        <w:tc>
          <w:tcPr>
            <w:tcW w:w="850"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13.</w:t>
            </w:r>
            <w:r>
              <w:rPr>
                <w:rFonts w:ascii="Arial" w:eastAsia="Times New Roman" w:hAnsi="Arial" w:cs="Arial"/>
                <w:color w:val="000000"/>
                <w:sz w:val="18"/>
                <w:szCs w:val="18"/>
                <w:lang w:eastAsia="en-GB"/>
              </w:rPr>
              <w:t>3</w:t>
            </w:r>
          </w:p>
        </w:tc>
        <w:tc>
          <w:tcPr>
            <w:tcW w:w="847"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 </w:t>
            </w:r>
          </w:p>
        </w:tc>
        <w:tc>
          <w:tcPr>
            <w:tcW w:w="854"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0.07</w:t>
            </w:r>
            <w:r>
              <w:rPr>
                <w:rFonts w:ascii="Arial" w:eastAsia="Times New Roman" w:hAnsi="Arial" w:cs="Arial"/>
                <w:color w:val="000000"/>
                <w:sz w:val="18"/>
                <w:szCs w:val="18"/>
                <w:lang w:eastAsia="en-GB"/>
              </w:rPr>
              <w:t>2</w:t>
            </w:r>
          </w:p>
        </w:tc>
        <w:tc>
          <w:tcPr>
            <w:tcW w:w="875"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1.29</w:t>
            </w:r>
          </w:p>
        </w:tc>
        <w:tc>
          <w:tcPr>
            <w:tcW w:w="851"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0.23</w:t>
            </w:r>
          </w:p>
        </w:tc>
        <w:tc>
          <w:tcPr>
            <w:tcW w:w="837"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 </w:t>
            </w:r>
          </w:p>
        </w:tc>
        <w:tc>
          <w:tcPr>
            <w:tcW w:w="715"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90</w:t>
            </w:r>
          </w:p>
        </w:tc>
        <w:tc>
          <w:tcPr>
            <w:tcW w:w="573"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6</w:t>
            </w:r>
          </w:p>
        </w:tc>
        <w:tc>
          <w:tcPr>
            <w:tcW w:w="708"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4</w:t>
            </w:r>
          </w:p>
        </w:tc>
      </w:tr>
    </w:tbl>
    <w:p w:rsidR="006364BD" w:rsidRDefault="006364BD" w:rsidP="00ED6B63">
      <w:pPr>
        <w:spacing w:after="0"/>
        <w:rPr>
          <w:rFonts w:ascii="Arial" w:eastAsia="Times New Roman" w:hAnsi="Arial" w:cs="Arial"/>
          <w:color w:val="000000"/>
          <w:sz w:val="18"/>
          <w:szCs w:val="18"/>
          <w:lang w:eastAsia="en-GB"/>
        </w:rPr>
      </w:pPr>
    </w:p>
    <w:p w:rsidR="008F4986"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Remarks:</w:t>
      </w:r>
      <w:r w:rsidR="00A90247" w:rsidRPr="001C2CE9">
        <w:rPr>
          <w:rFonts w:ascii="Arial" w:eastAsia="Times New Roman" w:hAnsi="Arial" w:cs="Arial"/>
          <w:color w:val="000000"/>
          <w:sz w:val="18"/>
          <w:szCs w:val="18"/>
          <w:lang w:eastAsia="en-GB"/>
        </w:rPr>
        <w:t xml:space="preserve"> yield very low</w:t>
      </w:r>
      <w:r w:rsidR="00BA2EF9">
        <w:rPr>
          <w:rFonts w:ascii="Arial" w:eastAsia="Times New Roman" w:hAnsi="Arial" w:cs="Arial"/>
          <w:color w:val="000000"/>
          <w:sz w:val="18"/>
          <w:szCs w:val="18"/>
          <w:lang w:eastAsia="en-GB"/>
        </w:rPr>
        <w:t xml:space="preserve">. </w:t>
      </w:r>
    </w:p>
    <w:p w:rsidR="00ED6B63" w:rsidRPr="001C2CE9" w:rsidRDefault="008F4986"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Talkmore: </w:t>
      </w:r>
      <w:r w:rsidR="00BA2EF9">
        <w:rPr>
          <w:rFonts w:ascii="Arial" w:eastAsia="Times New Roman" w:hAnsi="Arial" w:cs="Arial"/>
          <w:color w:val="000000"/>
          <w:sz w:val="18"/>
          <w:szCs w:val="18"/>
          <w:lang w:eastAsia="en-GB"/>
        </w:rPr>
        <w:t>Signs of fertiliser bur</w:t>
      </w:r>
      <w:r w:rsidR="00702FA3">
        <w:rPr>
          <w:rFonts w:ascii="Arial" w:eastAsia="Times New Roman" w:hAnsi="Arial" w:cs="Arial"/>
          <w:color w:val="000000"/>
          <w:sz w:val="18"/>
          <w:szCs w:val="18"/>
          <w:lang w:eastAsia="en-GB"/>
        </w:rPr>
        <w:t>n also visible in this trial. A</w:t>
      </w:r>
      <w:r w:rsidR="00BA2EF9">
        <w:rPr>
          <w:rFonts w:ascii="Arial" w:eastAsia="Times New Roman" w:hAnsi="Arial" w:cs="Arial"/>
          <w:color w:val="000000"/>
          <w:sz w:val="18"/>
          <w:szCs w:val="18"/>
          <w:lang w:eastAsia="en-GB"/>
        </w:rPr>
        <w:t xml:space="preserve"> sandy outfield with low</w:t>
      </w:r>
      <w:r w:rsidR="00702FA3">
        <w:rPr>
          <w:rFonts w:ascii="Arial" w:eastAsia="Times New Roman" w:hAnsi="Arial" w:cs="Arial"/>
          <w:color w:val="000000"/>
          <w:sz w:val="18"/>
          <w:szCs w:val="18"/>
          <w:lang w:eastAsia="en-GB"/>
        </w:rPr>
        <w:t xml:space="preserve"> fertility</w:t>
      </w:r>
      <w:r w:rsidR="00BA2EF9">
        <w:rPr>
          <w:rFonts w:ascii="Arial" w:eastAsia="Times New Roman" w:hAnsi="Arial" w:cs="Arial"/>
          <w:color w:val="000000"/>
          <w:sz w:val="18"/>
          <w:szCs w:val="18"/>
          <w:lang w:eastAsia="en-GB"/>
        </w:rPr>
        <w:t xml:space="preserve"> status and the farmer would be </w:t>
      </w:r>
      <w:r w:rsidR="00607750">
        <w:rPr>
          <w:rFonts w:ascii="Arial" w:eastAsia="Times New Roman" w:hAnsi="Arial" w:cs="Arial"/>
          <w:color w:val="000000"/>
          <w:sz w:val="18"/>
          <w:szCs w:val="18"/>
          <w:lang w:eastAsia="en-GB"/>
        </w:rPr>
        <w:t>a poor</w:t>
      </w:r>
      <w:r w:rsidR="00BA2EF9">
        <w:rPr>
          <w:rFonts w:ascii="Arial" w:eastAsia="Times New Roman" w:hAnsi="Arial" w:cs="Arial"/>
          <w:color w:val="000000"/>
          <w:sz w:val="18"/>
          <w:szCs w:val="18"/>
          <w:lang w:eastAsia="en-GB"/>
        </w:rPr>
        <w:t xml:space="preserve"> farmer.</w:t>
      </w:r>
      <w:r w:rsidR="00702FA3">
        <w:rPr>
          <w:rFonts w:ascii="Arial" w:eastAsia="Times New Roman" w:hAnsi="Arial" w:cs="Arial"/>
          <w:color w:val="000000"/>
          <w:sz w:val="18"/>
          <w:szCs w:val="18"/>
          <w:lang w:eastAsia="en-GB"/>
        </w:rPr>
        <w:t xml:space="preserve"> Fertiliser burn in C</w:t>
      </w:r>
      <w:bookmarkStart w:id="0" w:name="_GoBack"/>
      <w:bookmarkEnd w:id="0"/>
      <w:r w:rsidR="00702FA3">
        <w:rPr>
          <w:rFonts w:ascii="Arial" w:eastAsia="Times New Roman" w:hAnsi="Arial" w:cs="Arial"/>
          <w:color w:val="000000"/>
          <w:sz w:val="18"/>
          <w:szCs w:val="18"/>
          <w:lang w:eastAsia="en-GB"/>
        </w:rPr>
        <w:t>ompound L plots visible about three weeks after emergency. Pl</w:t>
      </w:r>
      <w:r w:rsidR="00F8420D">
        <w:rPr>
          <w:rFonts w:ascii="Arial" w:eastAsia="Times New Roman" w:hAnsi="Arial" w:cs="Arial"/>
          <w:color w:val="000000"/>
          <w:sz w:val="18"/>
          <w:szCs w:val="18"/>
          <w:lang w:eastAsia="en-GB"/>
        </w:rPr>
        <w:t>ants appeared to be wilting in fertilised plots but much more in the Compound L plots until they received enough rains.</w:t>
      </w:r>
      <w:r w:rsidR="00607750">
        <w:rPr>
          <w:rFonts w:ascii="Arial" w:eastAsia="Times New Roman" w:hAnsi="Arial" w:cs="Arial"/>
          <w:color w:val="000000"/>
          <w:sz w:val="18"/>
          <w:szCs w:val="18"/>
          <w:lang w:eastAsia="en-GB"/>
        </w:rPr>
        <w:t xml:space="preserve"> This affected the growth of the crop in these plots for the season. This is the same with the </w:t>
      </w:r>
      <w:proofErr w:type="spellStart"/>
      <w:r w:rsidR="00607750">
        <w:rPr>
          <w:rFonts w:ascii="Arial" w:eastAsia="Times New Roman" w:hAnsi="Arial" w:cs="Arial"/>
          <w:color w:val="000000"/>
          <w:sz w:val="18"/>
          <w:szCs w:val="18"/>
          <w:lang w:eastAsia="en-GB"/>
        </w:rPr>
        <w:t>Gwindi</w:t>
      </w:r>
      <w:proofErr w:type="spellEnd"/>
      <w:r w:rsidR="00607750">
        <w:rPr>
          <w:rFonts w:ascii="Arial" w:eastAsia="Times New Roman" w:hAnsi="Arial" w:cs="Arial"/>
          <w:color w:val="000000"/>
          <w:sz w:val="18"/>
          <w:szCs w:val="18"/>
          <w:lang w:eastAsia="en-GB"/>
        </w:rPr>
        <w:t xml:space="preserve"> field trial</w:t>
      </w:r>
    </w:p>
    <w:p w:rsidR="00ED6B63" w:rsidRPr="001C2CE9" w:rsidRDefault="00ED6B63" w:rsidP="00ED6B63">
      <w:pPr>
        <w:spacing w:after="0"/>
        <w:rPr>
          <w:rFonts w:ascii="Arial" w:eastAsia="Times New Roman" w:hAnsi="Arial" w:cs="Arial"/>
          <w:color w:val="000000"/>
          <w:sz w:val="18"/>
          <w:szCs w:val="18"/>
          <w:lang w:eastAsia="en-GB"/>
        </w:rPr>
      </w:pPr>
    </w:p>
    <w:p w:rsidR="00ED6B63" w:rsidRPr="001C2CE9" w:rsidRDefault="00ED6B63" w:rsidP="00ED6B63">
      <w:pPr>
        <w:spacing w:after="0"/>
        <w:rPr>
          <w:rFonts w:ascii="Arial" w:eastAsia="Times New Roman" w:hAnsi="Arial" w:cs="Arial"/>
          <w:color w:val="000000"/>
          <w:sz w:val="18"/>
          <w:szCs w:val="18"/>
          <w:lang w:eastAsia="en-GB"/>
        </w:rPr>
      </w:pPr>
    </w:p>
    <w:p w:rsidR="00ED6B63"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5E7E2354" wp14:editId="281E23AF">
            <wp:extent cx="3777378" cy="2025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83376" cy="2028866"/>
                    </a:xfrm>
                    <a:prstGeom prst="rect">
                      <a:avLst/>
                    </a:prstGeom>
                    <a:noFill/>
                  </pic:spPr>
                </pic:pic>
              </a:graphicData>
            </a:graphic>
          </wp:inline>
        </w:drawing>
      </w:r>
      <w:r w:rsidR="002B7575">
        <w:rPr>
          <w:rFonts w:ascii="Arial" w:eastAsia="Times New Roman" w:hAnsi="Arial" w:cs="Arial"/>
          <w:color w:val="000000"/>
          <w:sz w:val="18"/>
          <w:szCs w:val="18"/>
          <w:lang w:eastAsia="en-GB"/>
        </w:rPr>
        <w:t>`</w:t>
      </w:r>
    </w:p>
    <w:p w:rsidR="00ED6B63" w:rsidRPr="001C2CE9" w:rsidRDefault="00ED6B63"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274BC612" wp14:editId="20FA5DAF">
            <wp:extent cx="3778250" cy="2219478"/>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3652" cy="2222652"/>
                    </a:xfrm>
                    <a:prstGeom prst="rect">
                      <a:avLst/>
                    </a:prstGeom>
                    <a:noFill/>
                  </pic:spPr>
                </pic:pic>
              </a:graphicData>
            </a:graphic>
          </wp:inline>
        </w:drawing>
      </w:r>
    </w:p>
    <w:p w:rsidR="00A90247" w:rsidRPr="001C2CE9" w:rsidRDefault="00A90247">
      <w:pPr>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br w:type="page"/>
      </w:r>
    </w:p>
    <w:p w:rsidR="00ED6B63" w:rsidRPr="001C2CE9" w:rsidRDefault="00A90247" w:rsidP="00ED6B63">
      <w:pPr>
        <w:spacing w:after="0"/>
        <w:rPr>
          <w:rFonts w:ascii="Arial" w:eastAsia="Times New Roman" w:hAnsi="Arial" w:cs="Arial"/>
          <w:b/>
          <w:i/>
          <w:color w:val="000000"/>
          <w:sz w:val="18"/>
          <w:szCs w:val="18"/>
          <w:lang w:eastAsia="en-GB"/>
        </w:rPr>
      </w:pPr>
      <w:r w:rsidRPr="001C2CE9">
        <w:rPr>
          <w:rFonts w:ascii="Arial" w:eastAsia="Times New Roman" w:hAnsi="Arial" w:cs="Arial"/>
          <w:b/>
          <w:i/>
          <w:color w:val="000000"/>
          <w:sz w:val="18"/>
          <w:szCs w:val="18"/>
          <w:lang w:eastAsia="en-GB"/>
        </w:rPr>
        <w:lastRenderedPageBreak/>
        <w:t>Soybean: 3 variety trials + 2 input trials</w:t>
      </w:r>
    </w:p>
    <w:p w:rsidR="00A90247" w:rsidRPr="001C2CE9" w:rsidRDefault="00A90247" w:rsidP="00ED6B63">
      <w:pPr>
        <w:spacing w:after="0"/>
        <w:rPr>
          <w:rFonts w:ascii="Arial" w:eastAsia="Times New Roman" w:hAnsi="Arial" w:cs="Arial"/>
          <w:color w:val="000000"/>
          <w:sz w:val="18"/>
          <w:szCs w:val="18"/>
          <w:lang w:eastAsia="en-GB"/>
        </w:rPr>
      </w:pPr>
    </w:p>
    <w:p w:rsidR="00A90247" w:rsidRDefault="00A90247"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Location: </w:t>
      </w:r>
      <w:proofErr w:type="spellStart"/>
      <w:r w:rsidRPr="001C2CE9">
        <w:rPr>
          <w:rFonts w:ascii="Arial" w:eastAsia="Times New Roman" w:hAnsi="Arial" w:cs="Arial"/>
          <w:color w:val="000000"/>
          <w:sz w:val="18"/>
          <w:szCs w:val="18"/>
          <w:lang w:eastAsia="en-GB"/>
        </w:rPr>
        <w:t>Kadadi</w:t>
      </w:r>
      <w:proofErr w:type="spellEnd"/>
      <w:r w:rsidRPr="001C2CE9">
        <w:rPr>
          <w:rFonts w:ascii="Arial" w:eastAsia="Times New Roman" w:hAnsi="Arial" w:cs="Arial"/>
          <w:color w:val="000000"/>
          <w:sz w:val="18"/>
          <w:szCs w:val="18"/>
          <w:lang w:eastAsia="en-GB"/>
        </w:rPr>
        <w:t xml:space="preserve">, </w:t>
      </w:r>
      <w:proofErr w:type="spellStart"/>
      <w:r w:rsidRPr="001C2CE9">
        <w:rPr>
          <w:rFonts w:ascii="Arial" w:eastAsia="Times New Roman" w:hAnsi="Arial" w:cs="Arial"/>
          <w:color w:val="000000"/>
          <w:sz w:val="18"/>
          <w:szCs w:val="18"/>
          <w:lang w:eastAsia="en-GB"/>
        </w:rPr>
        <w:t>Murehwa</w:t>
      </w:r>
      <w:proofErr w:type="spellEnd"/>
    </w:p>
    <w:p w:rsidR="00AD1BBB" w:rsidRPr="001C2CE9" w:rsidRDefault="00AD1BBB" w:rsidP="00ED6B63">
      <w:pPr>
        <w:spacing w:after="0"/>
        <w:rPr>
          <w:rFonts w:ascii="Arial" w:eastAsia="Times New Roman" w:hAnsi="Arial" w:cs="Arial"/>
          <w:color w:val="000000"/>
          <w:sz w:val="18"/>
          <w:szCs w:val="18"/>
          <w:lang w:eastAsia="en-GB"/>
        </w:rPr>
      </w:pPr>
    </w:p>
    <w:p w:rsidR="00A90247" w:rsidRPr="001C2CE9" w:rsidRDefault="00A90247" w:rsidP="00ED6B63">
      <w:pPr>
        <w:spacing w:after="0"/>
        <w:rPr>
          <w:rFonts w:ascii="Arial" w:eastAsia="Times New Roman" w:hAnsi="Arial" w:cs="Arial"/>
          <w:sz w:val="18"/>
          <w:szCs w:val="18"/>
          <w:lang w:eastAsia="en-GB"/>
        </w:rPr>
      </w:pPr>
      <w:r w:rsidRPr="001C2CE9">
        <w:rPr>
          <w:rFonts w:ascii="Arial" w:eastAsia="Times New Roman" w:hAnsi="Arial" w:cs="Arial"/>
          <w:color w:val="000000"/>
          <w:sz w:val="18"/>
          <w:szCs w:val="18"/>
          <w:lang w:eastAsia="en-GB"/>
        </w:rPr>
        <w:t xml:space="preserve">GPS: </w:t>
      </w:r>
      <w:r w:rsidRPr="001C2CE9">
        <w:rPr>
          <w:rFonts w:ascii="Arial" w:eastAsia="Times New Roman" w:hAnsi="Arial" w:cs="Arial"/>
          <w:sz w:val="18"/>
          <w:szCs w:val="18"/>
          <w:lang w:eastAsia="en-GB"/>
        </w:rPr>
        <w:t>E31.6986, S17.72303</w:t>
      </w:r>
    </w:p>
    <w:p w:rsidR="00A90247" w:rsidRDefault="00A90247" w:rsidP="00ED6B63">
      <w:pPr>
        <w:spacing w:after="0"/>
        <w:rPr>
          <w:rFonts w:ascii="Arial" w:eastAsia="Times New Roman" w:hAnsi="Arial" w:cs="Arial"/>
          <w:sz w:val="18"/>
          <w:szCs w:val="18"/>
          <w:lang w:eastAsia="en-GB"/>
        </w:rPr>
      </w:pPr>
      <w:r w:rsidRPr="001C2CE9">
        <w:rPr>
          <w:rFonts w:ascii="Arial" w:eastAsia="Times New Roman" w:hAnsi="Arial" w:cs="Arial"/>
          <w:sz w:val="18"/>
          <w:szCs w:val="18"/>
          <w:lang w:eastAsia="en-GB"/>
        </w:rPr>
        <w:t>Planting date: 16-12-2010</w:t>
      </w:r>
    </w:p>
    <w:p w:rsidR="00AD1BBB" w:rsidRDefault="00AD1BBB" w:rsidP="00ED6B63">
      <w:pPr>
        <w:spacing w:after="0"/>
        <w:rPr>
          <w:rFonts w:ascii="Arial" w:eastAsia="Times New Roman" w:hAnsi="Arial" w:cs="Arial"/>
          <w:sz w:val="18"/>
          <w:szCs w:val="18"/>
          <w:lang w:eastAsia="en-GB"/>
        </w:rPr>
      </w:pPr>
    </w:p>
    <w:p w:rsidR="00AD1BBB" w:rsidRDefault="00AD1BBB" w:rsidP="00ED6B63">
      <w:pPr>
        <w:spacing w:after="0"/>
        <w:rPr>
          <w:rFonts w:ascii="Arial" w:eastAsia="Times New Roman" w:hAnsi="Arial" w:cs="Arial"/>
          <w:sz w:val="18"/>
          <w:szCs w:val="18"/>
          <w:lang w:eastAsia="en-GB"/>
        </w:rPr>
      </w:pPr>
      <w:r>
        <w:rPr>
          <w:rFonts w:ascii="Arial" w:eastAsia="Times New Roman" w:hAnsi="Arial" w:cs="Arial"/>
          <w:sz w:val="18"/>
          <w:szCs w:val="18"/>
          <w:lang w:eastAsia="en-GB"/>
        </w:rPr>
        <w:t>Soil characteristics:</w:t>
      </w:r>
    </w:p>
    <w:tbl>
      <w:tblPr>
        <w:tblW w:w="9219"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1"/>
        <w:gridCol w:w="875"/>
        <w:gridCol w:w="851"/>
        <w:gridCol w:w="837"/>
        <w:gridCol w:w="715"/>
        <w:gridCol w:w="552"/>
        <w:gridCol w:w="709"/>
      </w:tblGrid>
      <w:tr w:rsidR="00AD1BBB" w:rsidRPr="00686457" w:rsidTr="00207D6B">
        <w:trPr>
          <w:trHeight w:val="357"/>
        </w:trPr>
        <w:tc>
          <w:tcPr>
            <w:tcW w:w="714"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1"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52"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9"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AD1BBB" w:rsidRPr="00686457" w:rsidTr="00207D6B">
        <w:trPr>
          <w:trHeight w:val="207"/>
        </w:trPr>
        <w:tc>
          <w:tcPr>
            <w:tcW w:w="714"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52"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AD1BBB" w:rsidRPr="00686457" w:rsidRDefault="00AD1BB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AD1BBB" w:rsidRPr="00686457" w:rsidTr="00207D6B">
        <w:trPr>
          <w:trHeight w:val="184"/>
        </w:trPr>
        <w:tc>
          <w:tcPr>
            <w:tcW w:w="714"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4.23</w:t>
            </w:r>
          </w:p>
        </w:tc>
        <w:tc>
          <w:tcPr>
            <w:tcW w:w="709"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 </w:t>
            </w:r>
          </w:p>
        </w:tc>
        <w:tc>
          <w:tcPr>
            <w:tcW w:w="709"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0.05</w:t>
            </w:r>
          </w:p>
        </w:tc>
        <w:tc>
          <w:tcPr>
            <w:tcW w:w="850"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16.7</w:t>
            </w:r>
          </w:p>
        </w:tc>
        <w:tc>
          <w:tcPr>
            <w:tcW w:w="847"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 </w:t>
            </w:r>
          </w:p>
        </w:tc>
        <w:tc>
          <w:tcPr>
            <w:tcW w:w="851"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0.077</w:t>
            </w:r>
          </w:p>
        </w:tc>
        <w:tc>
          <w:tcPr>
            <w:tcW w:w="875"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0.5</w:t>
            </w:r>
            <w:r>
              <w:rPr>
                <w:rFonts w:ascii="Arial" w:eastAsia="Times New Roman" w:hAnsi="Arial" w:cs="Arial"/>
                <w:color w:val="000000"/>
                <w:sz w:val="18"/>
                <w:szCs w:val="18"/>
                <w:lang w:eastAsia="en-GB"/>
              </w:rPr>
              <w:t>0</w:t>
            </w:r>
          </w:p>
        </w:tc>
        <w:tc>
          <w:tcPr>
            <w:tcW w:w="851"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0.108</w:t>
            </w:r>
          </w:p>
        </w:tc>
        <w:tc>
          <w:tcPr>
            <w:tcW w:w="837"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 </w:t>
            </w:r>
          </w:p>
        </w:tc>
        <w:tc>
          <w:tcPr>
            <w:tcW w:w="715"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86</w:t>
            </w:r>
          </w:p>
        </w:tc>
        <w:tc>
          <w:tcPr>
            <w:tcW w:w="552"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8</w:t>
            </w:r>
          </w:p>
        </w:tc>
        <w:tc>
          <w:tcPr>
            <w:tcW w:w="709" w:type="dxa"/>
            <w:shd w:val="clear" w:color="auto" w:fill="auto"/>
            <w:noWrap/>
            <w:vAlign w:val="bottom"/>
            <w:hideMark/>
          </w:tcPr>
          <w:p w:rsidR="00AD1BBB" w:rsidRPr="00AD1BBB" w:rsidRDefault="00AD1BBB" w:rsidP="00AD1BBB">
            <w:pPr>
              <w:spacing w:after="0" w:line="240" w:lineRule="auto"/>
              <w:rPr>
                <w:rFonts w:ascii="Arial" w:eastAsia="Times New Roman" w:hAnsi="Arial" w:cs="Arial"/>
                <w:color w:val="000000"/>
                <w:sz w:val="18"/>
                <w:szCs w:val="18"/>
                <w:lang w:eastAsia="en-GB"/>
              </w:rPr>
            </w:pPr>
            <w:r w:rsidRPr="00AD1BBB">
              <w:rPr>
                <w:rFonts w:ascii="Arial" w:eastAsia="Times New Roman" w:hAnsi="Arial" w:cs="Arial"/>
                <w:color w:val="000000"/>
                <w:sz w:val="18"/>
                <w:szCs w:val="18"/>
                <w:lang w:eastAsia="en-GB"/>
              </w:rPr>
              <w:t>6</w:t>
            </w:r>
          </w:p>
        </w:tc>
      </w:tr>
    </w:tbl>
    <w:p w:rsidR="00AD1BBB" w:rsidRDefault="00AD1BBB" w:rsidP="00ED6B63">
      <w:pPr>
        <w:spacing w:after="0"/>
        <w:rPr>
          <w:rFonts w:ascii="Arial" w:eastAsia="Times New Roman" w:hAnsi="Arial" w:cs="Arial"/>
          <w:sz w:val="18"/>
          <w:szCs w:val="18"/>
          <w:lang w:eastAsia="en-GB"/>
        </w:rPr>
      </w:pPr>
    </w:p>
    <w:p w:rsidR="003879AA" w:rsidRDefault="00A90247" w:rsidP="00ED6B63">
      <w:pPr>
        <w:spacing w:after="0"/>
        <w:rPr>
          <w:rFonts w:ascii="Arial" w:eastAsia="Times New Roman" w:hAnsi="Arial" w:cs="Arial"/>
          <w:sz w:val="18"/>
          <w:szCs w:val="18"/>
          <w:lang w:eastAsia="en-GB"/>
        </w:rPr>
      </w:pPr>
      <w:r w:rsidRPr="001C2CE9">
        <w:rPr>
          <w:rFonts w:ascii="Arial" w:eastAsia="Times New Roman" w:hAnsi="Arial" w:cs="Arial"/>
          <w:sz w:val="18"/>
          <w:szCs w:val="18"/>
          <w:lang w:eastAsia="en-GB"/>
        </w:rPr>
        <w:t>Remarks: yields low but strong response to inoculation a</w:t>
      </w:r>
      <w:r w:rsidR="00EE5665">
        <w:rPr>
          <w:rFonts w:ascii="Arial" w:eastAsia="Times New Roman" w:hAnsi="Arial" w:cs="Arial"/>
          <w:sz w:val="18"/>
          <w:szCs w:val="18"/>
          <w:lang w:eastAsia="en-GB"/>
        </w:rPr>
        <w:t xml:space="preserve">nd compound L as well as </w:t>
      </w:r>
      <w:r w:rsidR="003879AA">
        <w:rPr>
          <w:rFonts w:ascii="Arial" w:eastAsia="Times New Roman" w:hAnsi="Arial" w:cs="Arial"/>
          <w:sz w:val="18"/>
          <w:szCs w:val="18"/>
          <w:lang w:eastAsia="en-GB"/>
        </w:rPr>
        <w:t>SSP</w:t>
      </w:r>
      <w:r w:rsidR="00F8420D">
        <w:rPr>
          <w:rFonts w:ascii="Arial" w:eastAsia="Times New Roman" w:hAnsi="Arial" w:cs="Arial"/>
          <w:sz w:val="18"/>
          <w:szCs w:val="18"/>
          <w:lang w:eastAsia="en-GB"/>
        </w:rPr>
        <w:t xml:space="preserve">. </w:t>
      </w:r>
    </w:p>
    <w:p w:rsidR="00A90247" w:rsidRPr="001C2CE9" w:rsidRDefault="003879AA" w:rsidP="00ED6B63">
      <w:pPr>
        <w:spacing w:after="0"/>
        <w:rPr>
          <w:rFonts w:ascii="Arial" w:eastAsia="Times New Roman" w:hAnsi="Arial" w:cs="Arial"/>
          <w:sz w:val="18"/>
          <w:szCs w:val="18"/>
          <w:lang w:eastAsia="en-GB"/>
        </w:rPr>
      </w:pPr>
      <w:r>
        <w:rPr>
          <w:rFonts w:ascii="Arial" w:eastAsia="Times New Roman" w:hAnsi="Arial" w:cs="Arial"/>
          <w:sz w:val="18"/>
          <w:szCs w:val="18"/>
          <w:lang w:eastAsia="en-GB"/>
        </w:rPr>
        <w:t xml:space="preserve">Talkmore: </w:t>
      </w:r>
      <w:r w:rsidR="00135502">
        <w:rPr>
          <w:rFonts w:ascii="Arial" w:eastAsia="Times New Roman" w:hAnsi="Arial" w:cs="Arial"/>
          <w:sz w:val="18"/>
          <w:szCs w:val="18"/>
          <w:lang w:eastAsia="en-GB"/>
        </w:rPr>
        <w:t>A sandy outfield with poo</w:t>
      </w:r>
      <w:r w:rsidR="00A9638D">
        <w:rPr>
          <w:rFonts w:ascii="Arial" w:eastAsia="Times New Roman" w:hAnsi="Arial" w:cs="Arial"/>
          <w:sz w:val="18"/>
          <w:szCs w:val="18"/>
          <w:lang w:eastAsia="en-GB"/>
        </w:rPr>
        <w:t xml:space="preserve">r structure </w:t>
      </w:r>
      <w:r w:rsidR="00607750">
        <w:rPr>
          <w:rFonts w:ascii="Arial" w:eastAsia="Times New Roman" w:hAnsi="Arial" w:cs="Arial"/>
          <w:sz w:val="18"/>
          <w:szCs w:val="18"/>
          <w:lang w:eastAsia="en-GB"/>
        </w:rPr>
        <w:t xml:space="preserve">and </w:t>
      </w:r>
      <w:r w:rsidR="00A9638D">
        <w:rPr>
          <w:rFonts w:ascii="Arial" w:eastAsia="Times New Roman" w:hAnsi="Arial" w:cs="Arial"/>
          <w:sz w:val="18"/>
          <w:szCs w:val="18"/>
          <w:lang w:eastAsia="en-GB"/>
        </w:rPr>
        <w:t>fertility status</w:t>
      </w:r>
      <w:r w:rsidR="00607750">
        <w:rPr>
          <w:rFonts w:ascii="Arial" w:eastAsia="Times New Roman" w:hAnsi="Arial" w:cs="Arial"/>
          <w:sz w:val="18"/>
          <w:szCs w:val="18"/>
          <w:lang w:eastAsia="en-GB"/>
        </w:rPr>
        <w:t>.</w:t>
      </w:r>
      <w:r w:rsidR="004C3551">
        <w:rPr>
          <w:rFonts w:ascii="Arial" w:eastAsia="Times New Roman" w:hAnsi="Arial" w:cs="Arial"/>
          <w:sz w:val="18"/>
          <w:szCs w:val="18"/>
          <w:lang w:eastAsia="en-GB"/>
        </w:rPr>
        <w:t xml:space="preserve"> Generally rainfall amount and distribution was rather drastic. A general response to P application shown and addition of </w:t>
      </w:r>
      <w:proofErr w:type="spellStart"/>
      <w:r w:rsidR="004C3551">
        <w:rPr>
          <w:rFonts w:ascii="Arial" w:eastAsia="Times New Roman" w:hAnsi="Arial" w:cs="Arial"/>
          <w:sz w:val="18"/>
          <w:szCs w:val="18"/>
          <w:lang w:eastAsia="en-GB"/>
        </w:rPr>
        <w:t>Ca</w:t>
      </w:r>
      <w:proofErr w:type="spellEnd"/>
      <w:r w:rsidR="004C3551">
        <w:rPr>
          <w:rFonts w:ascii="Arial" w:eastAsia="Times New Roman" w:hAnsi="Arial" w:cs="Arial"/>
          <w:sz w:val="18"/>
          <w:szCs w:val="18"/>
          <w:lang w:eastAsia="en-GB"/>
        </w:rPr>
        <w:t xml:space="preserve"> and Mg alone did not result in yield increase.</w:t>
      </w:r>
    </w:p>
    <w:p w:rsidR="00A90247" w:rsidRPr="001C2CE9" w:rsidRDefault="00A90247" w:rsidP="00ED6B63">
      <w:pPr>
        <w:spacing w:after="0"/>
        <w:rPr>
          <w:rFonts w:ascii="Arial" w:eastAsia="Times New Roman" w:hAnsi="Arial" w:cs="Arial"/>
          <w:sz w:val="18"/>
          <w:szCs w:val="18"/>
          <w:lang w:eastAsia="en-GB"/>
        </w:rPr>
      </w:pPr>
    </w:p>
    <w:p w:rsidR="00A90247" w:rsidRPr="001C2CE9" w:rsidRDefault="00A90247" w:rsidP="00ED6B63">
      <w:pPr>
        <w:spacing w:after="0"/>
        <w:rPr>
          <w:rFonts w:ascii="Arial" w:eastAsia="Times New Roman" w:hAnsi="Arial" w:cs="Arial"/>
          <w:sz w:val="18"/>
          <w:szCs w:val="18"/>
          <w:lang w:eastAsia="en-GB"/>
        </w:rPr>
      </w:pPr>
      <w:r w:rsidRPr="001C2CE9">
        <w:rPr>
          <w:rFonts w:ascii="Arial" w:eastAsia="Times New Roman" w:hAnsi="Arial" w:cs="Arial"/>
          <w:noProof/>
          <w:sz w:val="18"/>
          <w:szCs w:val="18"/>
          <w:lang w:eastAsia="en-GB"/>
        </w:rPr>
        <w:drawing>
          <wp:inline distT="0" distB="0" distL="0" distR="0" wp14:anchorId="3FE8BE71" wp14:editId="5EDED3E9">
            <wp:extent cx="3515793" cy="2470150"/>
            <wp:effectExtent l="0" t="0" r="889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15307" cy="2469808"/>
                    </a:xfrm>
                    <a:prstGeom prst="rect">
                      <a:avLst/>
                    </a:prstGeom>
                    <a:noFill/>
                  </pic:spPr>
                </pic:pic>
              </a:graphicData>
            </a:graphic>
          </wp:inline>
        </w:drawing>
      </w:r>
    </w:p>
    <w:p w:rsidR="00A90247" w:rsidRPr="001C2CE9" w:rsidRDefault="00A90247" w:rsidP="00ED6B63">
      <w:pPr>
        <w:spacing w:after="0"/>
        <w:rPr>
          <w:rFonts w:ascii="Arial" w:eastAsia="Times New Roman" w:hAnsi="Arial" w:cs="Arial"/>
          <w:sz w:val="18"/>
          <w:szCs w:val="18"/>
          <w:lang w:eastAsia="en-GB"/>
        </w:rPr>
      </w:pPr>
      <w:r w:rsidRPr="001C2CE9">
        <w:rPr>
          <w:rFonts w:ascii="Arial" w:eastAsia="Times New Roman" w:hAnsi="Arial" w:cs="Arial"/>
          <w:noProof/>
          <w:sz w:val="18"/>
          <w:szCs w:val="18"/>
          <w:lang w:eastAsia="en-GB"/>
        </w:rPr>
        <w:drawing>
          <wp:inline distT="0" distB="0" distL="0" distR="0" wp14:anchorId="257469D6" wp14:editId="7E0D088F">
            <wp:extent cx="3479800" cy="2638962"/>
            <wp:effectExtent l="0" t="0" r="635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79800" cy="2638962"/>
                    </a:xfrm>
                    <a:prstGeom prst="rect">
                      <a:avLst/>
                    </a:prstGeom>
                    <a:noFill/>
                  </pic:spPr>
                </pic:pic>
              </a:graphicData>
            </a:graphic>
          </wp:inline>
        </w:drawing>
      </w:r>
    </w:p>
    <w:p w:rsidR="00A90247" w:rsidRPr="001C2CE9" w:rsidRDefault="00A90247">
      <w:pPr>
        <w:rPr>
          <w:rFonts w:ascii="Arial" w:eastAsia="Times New Roman" w:hAnsi="Arial" w:cs="Arial"/>
          <w:sz w:val="18"/>
          <w:szCs w:val="18"/>
          <w:lang w:eastAsia="en-GB"/>
        </w:rPr>
      </w:pPr>
      <w:r w:rsidRPr="001C2CE9">
        <w:rPr>
          <w:rFonts w:ascii="Arial" w:eastAsia="Times New Roman" w:hAnsi="Arial" w:cs="Arial"/>
          <w:sz w:val="18"/>
          <w:szCs w:val="18"/>
          <w:lang w:eastAsia="en-GB"/>
        </w:rPr>
        <w:br w:type="page"/>
      </w:r>
    </w:p>
    <w:p w:rsidR="00A90247" w:rsidRDefault="00A90247" w:rsidP="00ED6B63">
      <w:pPr>
        <w:spacing w:after="0"/>
        <w:rPr>
          <w:rFonts w:ascii="Arial" w:eastAsia="Times New Roman" w:hAnsi="Arial" w:cs="Arial"/>
          <w:sz w:val="18"/>
          <w:szCs w:val="18"/>
          <w:lang w:eastAsia="en-GB"/>
        </w:rPr>
      </w:pPr>
      <w:r w:rsidRPr="001C2CE9">
        <w:rPr>
          <w:rFonts w:ascii="Arial" w:eastAsia="Times New Roman" w:hAnsi="Arial" w:cs="Arial"/>
          <w:sz w:val="18"/>
          <w:szCs w:val="18"/>
          <w:lang w:eastAsia="en-GB"/>
        </w:rPr>
        <w:lastRenderedPageBreak/>
        <w:t xml:space="preserve">Location: </w:t>
      </w:r>
      <w:proofErr w:type="spellStart"/>
      <w:r w:rsidRPr="001C2CE9">
        <w:rPr>
          <w:rFonts w:ascii="Arial" w:eastAsia="Times New Roman" w:hAnsi="Arial" w:cs="Arial"/>
          <w:sz w:val="18"/>
          <w:szCs w:val="18"/>
          <w:lang w:eastAsia="en-GB"/>
        </w:rPr>
        <w:t>Masuka</w:t>
      </w:r>
      <w:proofErr w:type="spellEnd"/>
      <w:r w:rsidRPr="001C2CE9">
        <w:rPr>
          <w:rFonts w:ascii="Arial" w:eastAsia="Times New Roman" w:hAnsi="Arial" w:cs="Arial"/>
          <w:sz w:val="18"/>
          <w:szCs w:val="18"/>
          <w:lang w:eastAsia="en-GB"/>
        </w:rPr>
        <w:t xml:space="preserve">, </w:t>
      </w:r>
      <w:proofErr w:type="spellStart"/>
      <w:r w:rsidRPr="001C2CE9">
        <w:rPr>
          <w:rFonts w:ascii="Arial" w:eastAsia="Times New Roman" w:hAnsi="Arial" w:cs="Arial"/>
          <w:sz w:val="18"/>
          <w:szCs w:val="18"/>
          <w:lang w:eastAsia="en-GB"/>
        </w:rPr>
        <w:t>Mudzi</w:t>
      </w:r>
      <w:proofErr w:type="spellEnd"/>
    </w:p>
    <w:p w:rsidR="00686457" w:rsidRPr="001C2CE9" w:rsidRDefault="00686457" w:rsidP="00ED6B63">
      <w:pPr>
        <w:spacing w:after="0"/>
        <w:rPr>
          <w:rFonts w:ascii="Arial" w:eastAsia="Times New Roman" w:hAnsi="Arial" w:cs="Arial"/>
          <w:sz w:val="18"/>
          <w:szCs w:val="18"/>
          <w:lang w:eastAsia="en-GB"/>
        </w:rPr>
      </w:pPr>
    </w:p>
    <w:p w:rsidR="00A90247" w:rsidRPr="001C2CE9" w:rsidRDefault="00A90247" w:rsidP="00ED6B63">
      <w:pPr>
        <w:spacing w:after="0"/>
        <w:rPr>
          <w:rFonts w:ascii="Arial" w:eastAsia="Times New Roman" w:hAnsi="Arial" w:cs="Arial"/>
          <w:color w:val="000000"/>
          <w:sz w:val="18"/>
          <w:szCs w:val="18"/>
          <w:lang w:eastAsia="en-GB"/>
        </w:rPr>
      </w:pPr>
      <w:r w:rsidRPr="001C2CE9">
        <w:rPr>
          <w:rFonts w:ascii="Arial" w:eastAsia="Times New Roman" w:hAnsi="Arial" w:cs="Arial"/>
          <w:sz w:val="18"/>
          <w:szCs w:val="18"/>
          <w:lang w:eastAsia="en-GB"/>
        </w:rPr>
        <w:t xml:space="preserve">GPS: </w:t>
      </w:r>
      <w:r w:rsidRPr="001C2CE9">
        <w:rPr>
          <w:rFonts w:ascii="Arial" w:eastAsia="Times New Roman" w:hAnsi="Arial" w:cs="Arial"/>
          <w:color w:val="000000"/>
          <w:sz w:val="18"/>
          <w:szCs w:val="18"/>
          <w:lang w:eastAsia="en-GB"/>
        </w:rPr>
        <w:t>E32.7735, S17.0923</w:t>
      </w:r>
    </w:p>
    <w:p w:rsidR="00A90247" w:rsidRDefault="00A90247"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Planting date: 04-01-2011</w:t>
      </w:r>
    </w:p>
    <w:p w:rsidR="00686457" w:rsidRDefault="00686457" w:rsidP="00ED6B63">
      <w:pPr>
        <w:spacing w:after="0"/>
        <w:rPr>
          <w:rFonts w:ascii="Arial" w:eastAsia="Times New Roman" w:hAnsi="Arial" w:cs="Arial"/>
          <w:color w:val="000000"/>
          <w:sz w:val="18"/>
          <w:szCs w:val="18"/>
          <w:lang w:eastAsia="en-GB"/>
        </w:rPr>
      </w:pPr>
    </w:p>
    <w:p w:rsidR="00686457" w:rsidRDefault="00686457"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Soil characteristics:</w:t>
      </w:r>
    </w:p>
    <w:tbl>
      <w:tblPr>
        <w:tblW w:w="9204"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1"/>
        <w:gridCol w:w="875"/>
        <w:gridCol w:w="851"/>
        <w:gridCol w:w="837"/>
        <w:gridCol w:w="715"/>
        <w:gridCol w:w="552"/>
        <w:gridCol w:w="694"/>
      </w:tblGrid>
      <w:tr w:rsidR="00686457" w:rsidRPr="00686457" w:rsidTr="00207D6B">
        <w:trPr>
          <w:trHeight w:val="265"/>
        </w:trPr>
        <w:tc>
          <w:tcPr>
            <w:tcW w:w="714"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1"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52"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694"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686457" w:rsidRPr="00686457" w:rsidTr="00207D6B">
        <w:trPr>
          <w:trHeight w:val="129"/>
        </w:trPr>
        <w:tc>
          <w:tcPr>
            <w:tcW w:w="714"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52"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694" w:type="dxa"/>
            <w:shd w:val="clear" w:color="auto" w:fill="auto"/>
            <w:noWrap/>
            <w:hideMark/>
          </w:tcPr>
          <w:p w:rsidR="00686457" w:rsidRPr="00686457" w:rsidRDefault="00686457" w:rsidP="00686457">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686457" w:rsidRPr="00686457" w:rsidTr="00207D6B">
        <w:trPr>
          <w:trHeight w:val="91"/>
        </w:trPr>
        <w:tc>
          <w:tcPr>
            <w:tcW w:w="714"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6.31</w:t>
            </w:r>
          </w:p>
        </w:tc>
        <w:tc>
          <w:tcPr>
            <w:tcW w:w="709"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 </w:t>
            </w:r>
          </w:p>
        </w:tc>
        <w:tc>
          <w:tcPr>
            <w:tcW w:w="709"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0.07</w:t>
            </w:r>
          </w:p>
        </w:tc>
        <w:tc>
          <w:tcPr>
            <w:tcW w:w="850"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13.3</w:t>
            </w:r>
          </w:p>
        </w:tc>
        <w:tc>
          <w:tcPr>
            <w:tcW w:w="847"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 </w:t>
            </w:r>
          </w:p>
        </w:tc>
        <w:tc>
          <w:tcPr>
            <w:tcW w:w="851"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0.30</w:t>
            </w:r>
          </w:p>
        </w:tc>
        <w:tc>
          <w:tcPr>
            <w:tcW w:w="875"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4.48</w:t>
            </w:r>
          </w:p>
        </w:tc>
        <w:tc>
          <w:tcPr>
            <w:tcW w:w="851"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1.2</w:t>
            </w:r>
            <w:r>
              <w:rPr>
                <w:rFonts w:ascii="Arial" w:eastAsia="Times New Roman" w:hAnsi="Arial" w:cs="Arial"/>
                <w:color w:val="000000"/>
                <w:sz w:val="18"/>
                <w:szCs w:val="18"/>
                <w:lang w:eastAsia="en-GB"/>
              </w:rPr>
              <w:t>1</w:t>
            </w:r>
          </w:p>
        </w:tc>
        <w:tc>
          <w:tcPr>
            <w:tcW w:w="837"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 </w:t>
            </w:r>
          </w:p>
        </w:tc>
        <w:tc>
          <w:tcPr>
            <w:tcW w:w="715"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88</w:t>
            </w:r>
          </w:p>
        </w:tc>
        <w:tc>
          <w:tcPr>
            <w:tcW w:w="552"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4</w:t>
            </w:r>
          </w:p>
        </w:tc>
        <w:tc>
          <w:tcPr>
            <w:tcW w:w="694" w:type="dxa"/>
            <w:shd w:val="clear" w:color="auto" w:fill="auto"/>
            <w:noWrap/>
            <w:vAlign w:val="bottom"/>
            <w:hideMark/>
          </w:tcPr>
          <w:p w:rsidR="00686457" w:rsidRPr="00686457" w:rsidRDefault="00686457" w:rsidP="00686457">
            <w:pPr>
              <w:spacing w:after="0" w:line="240" w:lineRule="auto"/>
              <w:rPr>
                <w:rFonts w:ascii="Arial" w:eastAsia="Times New Roman" w:hAnsi="Arial" w:cs="Arial"/>
                <w:color w:val="000000"/>
                <w:sz w:val="18"/>
                <w:szCs w:val="18"/>
                <w:lang w:eastAsia="en-GB"/>
              </w:rPr>
            </w:pPr>
            <w:r w:rsidRPr="00686457">
              <w:rPr>
                <w:rFonts w:ascii="Arial" w:eastAsia="Times New Roman" w:hAnsi="Arial" w:cs="Arial"/>
                <w:color w:val="000000"/>
                <w:sz w:val="18"/>
                <w:szCs w:val="18"/>
                <w:lang w:eastAsia="en-GB"/>
              </w:rPr>
              <w:t>8</w:t>
            </w:r>
          </w:p>
        </w:tc>
      </w:tr>
    </w:tbl>
    <w:p w:rsidR="00686457" w:rsidRPr="001C2CE9" w:rsidRDefault="00686457" w:rsidP="00ED6B63">
      <w:pPr>
        <w:spacing w:after="0"/>
        <w:rPr>
          <w:rFonts w:ascii="Arial" w:eastAsia="Times New Roman" w:hAnsi="Arial" w:cs="Arial"/>
          <w:color w:val="000000"/>
          <w:sz w:val="18"/>
          <w:szCs w:val="18"/>
          <w:lang w:eastAsia="en-GB"/>
        </w:rPr>
      </w:pPr>
    </w:p>
    <w:p w:rsidR="003879AA" w:rsidRDefault="00A90247" w:rsidP="00ED6B63">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Remarks:</w:t>
      </w:r>
      <w:r w:rsidR="00283217" w:rsidRPr="001C2CE9">
        <w:rPr>
          <w:rFonts w:ascii="Arial" w:eastAsia="Times New Roman" w:hAnsi="Arial" w:cs="Arial"/>
          <w:color w:val="000000"/>
          <w:sz w:val="18"/>
          <w:szCs w:val="18"/>
          <w:lang w:eastAsia="en-GB"/>
        </w:rPr>
        <w:t xml:space="preserve"> Relatively high yields, strong effect of inoculation in most treatments, fertiliser input effects </w:t>
      </w:r>
      <w:r w:rsidR="001C2CE9">
        <w:rPr>
          <w:rFonts w:ascii="Arial" w:eastAsia="Times New Roman" w:hAnsi="Arial" w:cs="Arial"/>
          <w:color w:val="000000"/>
          <w:sz w:val="18"/>
          <w:szCs w:val="18"/>
          <w:lang w:eastAsia="en-GB"/>
        </w:rPr>
        <w:t xml:space="preserve">on yield </w:t>
      </w:r>
      <w:r w:rsidR="00841BD7">
        <w:rPr>
          <w:rFonts w:ascii="Arial" w:eastAsia="Times New Roman" w:hAnsi="Arial" w:cs="Arial"/>
          <w:color w:val="000000"/>
          <w:sz w:val="18"/>
          <w:szCs w:val="18"/>
          <w:lang w:eastAsia="en-GB"/>
        </w:rPr>
        <w:t xml:space="preserve">make no sense. </w:t>
      </w:r>
    </w:p>
    <w:p w:rsidR="00A90247" w:rsidRPr="001C2CE9" w:rsidRDefault="003879AA"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Talkmore</w:t>
      </w:r>
      <w:r w:rsidR="0000550F">
        <w:rPr>
          <w:rFonts w:ascii="Arial" w:eastAsia="Times New Roman" w:hAnsi="Arial" w:cs="Arial"/>
          <w:color w:val="000000"/>
          <w:sz w:val="18"/>
          <w:szCs w:val="18"/>
          <w:lang w:eastAsia="en-GB"/>
        </w:rPr>
        <w:t xml:space="preserve">: </w:t>
      </w:r>
      <w:r w:rsidR="00841BD7">
        <w:rPr>
          <w:rFonts w:ascii="Arial" w:eastAsia="Times New Roman" w:hAnsi="Arial" w:cs="Arial"/>
          <w:color w:val="000000"/>
          <w:sz w:val="18"/>
          <w:szCs w:val="18"/>
          <w:lang w:eastAsia="en-GB"/>
        </w:rPr>
        <w:t>Block 5 and 6 slightly different from the rest of the field</w:t>
      </w:r>
      <w:r w:rsidR="0000550F">
        <w:rPr>
          <w:rFonts w:ascii="Arial" w:eastAsia="Times New Roman" w:hAnsi="Arial" w:cs="Arial"/>
          <w:color w:val="000000"/>
          <w:sz w:val="18"/>
          <w:szCs w:val="18"/>
          <w:lang w:eastAsia="en-GB"/>
        </w:rPr>
        <w:t xml:space="preserve">, a bit more fertile masking the effects of fertiliser </w:t>
      </w:r>
      <w:r w:rsidR="00841BD7">
        <w:rPr>
          <w:rFonts w:ascii="Arial" w:eastAsia="Times New Roman" w:hAnsi="Arial" w:cs="Arial"/>
          <w:color w:val="000000"/>
          <w:sz w:val="18"/>
          <w:szCs w:val="18"/>
          <w:lang w:eastAsia="en-GB"/>
        </w:rPr>
        <w:t xml:space="preserve">. </w:t>
      </w:r>
      <w:r w:rsidR="0000550F">
        <w:rPr>
          <w:rFonts w:ascii="Arial" w:eastAsia="Times New Roman" w:hAnsi="Arial" w:cs="Arial"/>
          <w:color w:val="000000"/>
          <w:sz w:val="18"/>
          <w:szCs w:val="18"/>
          <w:lang w:eastAsia="en-GB"/>
        </w:rPr>
        <w:t>This v</w:t>
      </w:r>
      <w:r w:rsidR="00BD24EE">
        <w:rPr>
          <w:rFonts w:ascii="Arial" w:eastAsia="Times New Roman" w:hAnsi="Arial" w:cs="Arial"/>
          <w:color w:val="000000"/>
          <w:sz w:val="18"/>
          <w:szCs w:val="18"/>
          <w:lang w:eastAsia="en-GB"/>
        </w:rPr>
        <w:t>ariability within the plot could account for the chaotic response to fertiliser application. The experimental field was however a mid-</w:t>
      </w:r>
      <w:r w:rsidR="0000550F">
        <w:rPr>
          <w:rFonts w:ascii="Arial" w:eastAsia="Times New Roman" w:hAnsi="Arial" w:cs="Arial"/>
          <w:color w:val="000000"/>
          <w:sz w:val="18"/>
          <w:szCs w:val="18"/>
          <w:lang w:eastAsia="en-GB"/>
        </w:rPr>
        <w:t>field.</w:t>
      </w:r>
    </w:p>
    <w:p w:rsidR="00A90247" w:rsidRPr="001C2CE9" w:rsidRDefault="00A90247" w:rsidP="00ED6B63">
      <w:pPr>
        <w:spacing w:after="0"/>
        <w:rPr>
          <w:rFonts w:ascii="Arial" w:eastAsia="Times New Roman" w:hAnsi="Arial" w:cs="Arial"/>
          <w:color w:val="000000"/>
          <w:sz w:val="18"/>
          <w:szCs w:val="18"/>
          <w:lang w:eastAsia="en-GB"/>
        </w:rPr>
      </w:pPr>
    </w:p>
    <w:p w:rsidR="00A90247" w:rsidRPr="001C2CE9" w:rsidRDefault="00A90247" w:rsidP="00ED6B63">
      <w:pPr>
        <w:spacing w:after="0"/>
        <w:rPr>
          <w:rFonts w:ascii="Arial" w:eastAsia="Times New Roman" w:hAnsi="Arial" w:cs="Arial"/>
          <w:sz w:val="18"/>
          <w:szCs w:val="18"/>
          <w:lang w:eastAsia="en-GB"/>
        </w:rPr>
      </w:pPr>
      <w:r w:rsidRPr="001C2CE9">
        <w:rPr>
          <w:rFonts w:ascii="Arial" w:eastAsia="Times New Roman" w:hAnsi="Arial" w:cs="Arial"/>
          <w:noProof/>
          <w:sz w:val="18"/>
          <w:szCs w:val="18"/>
          <w:lang w:eastAsia="en-GB"/>
        </w:rPr>
        <w:drawing>
          <wp:inline distT="0" distB="0" distL="0" distR="0" wp14:anchorId="550E63A3" wp14:editId="241150A3">
            <wp:extent cx="3402779" cy="233045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2779" cy="2330450"/>
                    </a:xfrm>
                    <a:prstGeom prst="rect">
                      <a:avLst/>
                    </a:prstGeom>
                    <a:noFill/>
                  </pic:spPr>
                </pic:pic>
              </a:graphicData>
            </a:graphic>
          </wp:inline>
        </w:drawing>
      </w:r>
    </w:p>
    <w:p w:rsidR="00A90247" w:rsidRPr="001C2CE9" w:rsidRDefault="00A90247" w:rsidP="00ED6B63">
      <w:pPr>
        <w:spacing w:after="0"/>
        <w:rPr>
          <w:rFonts w:ascii="Arial" w:eastAsia="Times New Roman" w:hAnsi="Arial" w:cs="Arial"/>
          <w:color w:val="000000"/>
          <w:sz w:val="18"/>
          <w:szCs w:val="18"/>
          <w:lang w:eastAsia="en-GB"/>
        </w:rPr>
      </w:pPr>
      <w:r w:rsidRPr="001C2CE9">
        <w:rPr>
          <w:rFonts w:ascii="Arial" w:eastAsia="Times New Roman" w:hAnsi="Arial" w:cs="Arial"/>
          <w:noProof/>
          <w:color w:val="000000"/>
          <w:sz w:val="18"/>
          <w:szCs w:val="18"/>
          <w:lang w:eastAsia="en-GB"/>
        </w:rPr>
        <w:drawing>
          <wp:inline distT="0" distB="0" distL="0" distR="0" wp14:anchorId="474F50AF" wp14:editId="48D730C0">
            <wp:extent cx="3403600" cy="2259349"/>
            <wp:effectExtent l="0" t="0" r="635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3600" cy="2259349"/>
                    </a:xfrm>
                    <a:prstGeom prst="rect">
                      <a:avLst/>
                    </a:prstGeom>
                    <a:noFill/>
                  </pic:spPr>
                </pic:pic>
              </a:graphicData>
            </a:graphic>
          </wp:inline>
        </w:drawing>
      </w:r>
    </w:p>
    <w:p w:rsidR="00A90247" w:rsidRPr="001C2CE9" w:rsidRDefault="00A90247" w:rsidP="00ED6B63">
      <w:pPr>
        <w:spacing w:after="0"/>
        <w:rPr>
          <w:rFonts w:ascii="Arial" w:eastAsia="Times New Roman" w:hAnsi="Arial" w:cs="Arial"/>
          <w:color w:val="000000"/>
          <w:sz w:val="18"/>
          <w:szCs w:val="18"/>
          <w:lang w:eastAsia="en-GB"/>
        </w:rPr>
      </w:pPr>
    </w:p>
    <w:p w:rsidR="001C2CE9" w:rsidRDefault="001C2CE9">
      <w:pPr>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br w:type="page"/>
      </w:r>
    </w:p>
    <w:p w:rsidR="00A90247" w:rsidRDefault="001C2CE9"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lastRenderedPageBreak/>
        <w:t xml:space="preserve">Location: </w:t>
      </w:r>
      <w:proofErr w:type="spellStart"/>
      <w:r>
        <w:rPr>
          <w:rFonts w:ascii="Arial" w:eastAsia="Times New Roman" w:hAnsi="Arial" w:cs="Arial"/>
          <w:color w:val="000000"/>
          <w:sz w:val="18"/>
          <w:szCs w:val="18"/>
          <w:lang w:eastAsia="en-GB"/>
        </w:rPr>
        <w:t>Ngundu</w:t>
      </w:r>
      <w:proofErr w:type="spellEnd"/>
      <w:r>
        <w:rPr>
          <w:rFonts w:ascii="Arial" w:eastAsia="Times New Roman" w:hAnsi="Arial" w:cs="Arial"/>
          <w:color w:val="000000"/>
          <w:sz w:val="18"/>
          <w:szCs w:val="18"/>
          <w:lang w:eastAsia="en-GB"/>
        </w:rPr>
        <w:t xml:space="preserve"> </w:t>
      </w:r>
      <w:proofErr w:type="spellStart"/>
      <w:r>
        <w:rPr>
          <w:rFonts w:ascii="Arial" w:eastAsia="Times New Roman" w:hAnsi="Arial" w:cs="Arial"/>
          <w:color w:val="000000"/>
          <w:sz w:val="18"/>
          <w:szCs w:val="18"/>
          <w:lang w:eastAsia="en-GB"/>
        </w:rPr>
        <w:t>Enia</w:t>
      </w:r>
      <w:proofErr w:type="spellEnd"/>
      <w:r>
        <w:rPr>
          <w:rFonts w:ascii="Arial" w:eastAsia="Times New Roman" w:hAnsi="Arial" w:cs="Arial"/>
          <w:color w:val="000000"/>
          <w:sz w:val="18"/>
          <w:szCs w:val="18"/>
          <w:lang w:eastAsia="en-GB"/>
        </w:rPr>
        <w:t xml:space="preserve">, </w:t>
      </w:r>
      <w:proofErr w:type="spellStart"/>
      <w:r>
        <w:rPr>
          <w:rFonts w:ascii="Arial" w:eastAsia="Times New Roman" w:hAnsi="Arial" w:cs="Arial"/>
          <w:color w:val="000000"/>
          <w:sz w:val="18"/>
          <w:szCs w:val="18"/>
          <w:lang w:eastAsia="en-GB"/>
        </w:rPr>
        <w:t>Murehwa</w:t>
      </w:r>
      <w:proofErr w:type="spellEnd"/>
    </w:p>
    <w:p w:rsidR="007B090B" w:rsidRDefault="007B090B" w:rsidP="00ED6B63">
      <w:pPr>
        <w:spacing w:after="0"/>
        <w:rPr>
          <w:rFonts w:ascii="Arial" w:eastAsia="Times New Roman" w:hAnsi="Arial" w:cs="Arial"/>
          <w:color w:val="000000"/>
          <w:sz w:val="18"/>
          <w:szCs w:val="18"/>
          <w:lang w:eastAsia="en-GB"/>
        </w:rPr>
      </w:pPr>
    </w:p>
    <w:p w:rsidR="001C2CE9" w:rsidRDefault="001C2CE9" w:rsidP="00ED6B63">
      <w:pPr>
        <w:spacing w:after="0"/>
        <w:rPr>
          <w:rFonts w:ascii="Arial" w:eastAsia="Times New Roman" w:hAnsi="Arial" w:cs="Arial"/>
          <w:sz w:val="18"/>
          <w:szCs w:val="18"/>
          <w:lang w:eastAsia="en-GB"/>
        </w:rPr>
      </w:pPr>
      <w:r>
        <w:rPr>
          <w:rFonts w:ascii="Arial" w:eastAsia="Times New Roman" w:hAnsi="Arial" w:cs="Arial"/>
          <w:color w:val="000000"/>
          <w:sz w:val="18"/>
          <w:szCs w:val="18"/>
          <w:lang w:eastAsia="en-GB"/>
        </w:rPr>
        <w:t xml:space="preserve">GPS: </w:t>
      </w:r>
      <w:r w:rsidRPr="001C2CE9">
        <w:rPr>
          <w:rFonts w:ascii="Arial" w:eastAsia="Times New Roman" w:hAnsi="Arial" w:cs="Arial"/>
          <w:sz w:val="18"/>
          <w:szCs w:val="18"/>
          <w:lang w:eastAsia="en-GB"/>
        </w:rPr>
        <w:t>E31.6984</w:t>
      </w:r>
      <w:r>
        <w:rPr>
          <w:rFonts w:ascii="Arial" w:eastAsia="Times New Roman" w:hAnsi="Arial" w:cs="Arial"/>
          <w:sz w:val="18"/>
          <w:szCs w:val="18"/>
          <w:lang w:eastAsia="en-GB"/>
        </w:rPr>
        <w:t xml:space="preserve">,  </w:t>
      </w:r>
      <w:r w:rsidRPr="001C2CE9">
        <w:rPr>
          <w:rFonts w:ascii="Arial" w:eastAsia="Times New Roman" w:hAnsi="Arial" w:cs="Arial"/>
          <w:sz w:val="18"/>
          <w:szCs w:val="18"/>
          <w:lang w:eastAsia="en-GB"/>
        </w:rPr>
        <w:t>S17.69132</w:t>
      </w:r>
    </w:p>
    <w:p w:rsidR="001C2CE9" w:rsidRDefault="001C2CE9" w:rsidP="00ED6B63">
      <w:pPr>
        <w:spacing w:after="0"/>
        <w:rPr>
          <w:rFonts w:ascii="Arial" w:eastAsia="Times New Roman" w:hAnsi="Arial" w:cs="Arial"/>
          <w:sz w:val="18"/>
          <w:szCs w:val="18"/>
          <w:lang w:eastAsia="en-GB"/>
        </w:rPr>
      </w:pPr>
      <w:r>
        <w:rPr>
          <w:rFonts w:ascii="Arial" w:eastAsia="Times New Roman" w:hAnsi="Arial" w:cs="Arial"/>
          <w:sz w:val="18"/>
          <w:szCs w:val="18"/>
          <w:lang w:eastAsia="en-GB"/>
        </w:rPr>
        <w:t>Planting date: 05-01-2011</w:t>
      </w:r>
    </w:p>
    <w:p w:rsidR="007B090B" w:rsidRDefault="007B090B" w:rsidP="00ED6B63">
      <w:pPr>
        <w:spacing w:after="0"/>
        <w:rPr>
          <w:rFonts w:ascii="Arial" w:eastAsia="Times New Roman" w:hAnsi="Arial" w:cs="Arial"/>
          <w:sz w:val="18"/>
          <w:szCs w:val="18"/>
          <w:lang w:eastAsia="en-GB"/>
        </w:rPr>
      </w:pPr>
    </w:p>
    <w:p w:rsidR="007B090B" w:rsidRDefault="007B090B" w:rsidP="00ED6B63">
      <w:pPr>
        <w:spacing w:after="0"/>
        <w:rPr>
          <w:rFonts w:ascii="Arial" w:eastAsia="Times New Roman" w:hAnsi="Arial" w:cs="Arial"/>
          <w:sz w:val="18"/>
          <w:szCs w:val="18"/>
          <w:lang w:eastAsia="en-GB"/>
        </w:rPr>
      </w:pPr>
      <w:r>
        <w:rPr>
          <w:rFonts w:ascii="Arial" w:eastAsia="Times New Roman" w:hAnsi="Arial" w:cs="Arial"/>
          <w:sz w:val="18"/>
          <w:szCs w:val="18"/>
          <w:lang w:eastAsia="en-GB"/>
        </w:rPr>
        <w:t>Soil characteristics</w:t>
      </w:r>
    </w:p>
    <w:tbl>
      <w:tblPr>
        <w:tblW w:w="9204"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1"/>
        <w:gridCol w:w="875"/>
        <w:gridCol w:w="851"/>
        <w:gridCol w:w="837"/>
        <w:gridCol w:w="715"/>
        <w:gridCol w:w="552"/>
        <w:gridCol w:w="694"/>
      </w:tblGrid>
      <w:tr w:rsidR="007B090B" w:rsidRPr="00686457" w:rsidTr="00207D6B">
        <w:trPr>
          <w:trHeight w:val="407"/>
        </w:trPr>
        <w:tc>
          <w:tcPr>
            <w:tcW w:w="71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1"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52"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69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7B090B" w:rsidRPr="00686457" w:rsidTr="00207D6B">
        <w:trPr>
          <w:trHeight w:val="173"/>
        </w:trPr>
        <w:tc>
          <w:tcPr>
            <w:tcW w:w="71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52"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694" w:type="dxa"/>
            <w:shd w:val="clear" w:color="auto" w:fill="auto"/>
            <w:noWrap/>
            <w:hideMark/>
          </w:tcPr>
          <w:p w:rsidR="007B090B" w:rsidRPr="00686457" w:rsidRDefault="007B090B" w:rsidP="007B090B">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7B090B" w:rsidRPr="00686457" w:rsidTr="00207D6B">
        <w:trPr>
          <w:trHeight w:val="91"/>
        </w:trPr>
        <w:tc>
          <w:tcPr>
            <w:tcW w:w="714"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4.52</w:t>
            </w:r>
          </w:p>
        </w:tc>
        <w:tc>
          <w:tcPr>
            <w:tcW w:w="709"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 </w:t>
            </w:r>
          </w:p>
        </w:tc>
        <w:tc>
          <w:tcPr>
            <w:tcW w:w="709"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0.05</w:t>
            </w:r>
          </w:p>
        </w:tc>
        <w:tc>
          <w:tcPr>
            <w:tcW w:w="850"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11.6</w:t>
            </w:r>
          </w:p>
        </w:tc>
        <w:tc>
          <w:tcPr>
            <w:tcW w:w="847"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 </w:t>
            </w:r>
          </w:p>
        </w:tc>
        <w:tc>
          <w:tcPr>
            <w:tcW w:w="851"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0.097</w:t>
            </w:r>
          </w:p>
        </w:tc>
        <w:tc>
          <w:tcPr>
            <w:tcW w:w="875"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0.77</w:t>
            </w:r>
          </w:p>
        </w:tc>
        <w:tc>
          <w:tcPr>
            <w:tcW w:w="851"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0.15</w:t>
            </w:r>
          </w:p>
        </w:tc>
        <w:tc>
          <w:tcPr>
            <w:tcW w:w="837"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 </w:t>
            </w:r>
          </w:p>
        </w:tc>
        <w:tc>
          <w:tcPr>
            <w:tcW w:w="715"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92</w:t>
            </w:r>
          </w:p>
        </w:tc>
        <w:tc>
          <w:tcPr>
            <w:tcW w:w="552"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4</w:t>
            </w:r>
          </w:p>
        </w:tc>
        <w:tc>
          <w:tcPr>
            <w:tcW w:w="694" w:type="dxa"/>
            <w:shd w:val="clear" w:color="auto" w:fill="auto"/>
            <w:noWrap/>
            <w:vAlign w:val="bottom"/>
            <w:hideMark/>
          </w:tcPr>
          <w:p w:rsidR="007B090B" w:rsidRPr="007B090B" w:rsidRDefault="007B090B" w:rsidP="007B090B">
            <w:pPr>
              <w:spacing w:after="0" w:line="240" w:lineRule="auto"/>
              <w:rPr>
                <w:rFonts w:ascii="Arial" w:eastAsia="Times New Roman" w:hAnsi="Arial" w:cs="Arial"/>
                <w:color w:val="000000"/>
                <w:sz w:val="18"/>
                <w:szCs w:val="18"/>
                <w:lang w:eastAsia="en-GB"/>
              </w:rPr>
            </w:pPr>
            <w:r w:rsidRPr="007B090B">
              <w:rPr>
                <w:rFonts w:ascii="Arial" w:eastAsia="Times New Roman" w:hAnsi="Arial" w:cs="Arial"/>
                <w:color w:val="000000"/>
                <w:sz w:val="18"/>
                <w:szCs w:val="18"/>
                <w:lang w:eastAsia="en-GB"/>
              </w:rPr>
              <w:t>4</w:t>
            </w:r>
          </w:p>
        </w:tc>
      </w:tr>
    </w:tbl>
    <w:p w:rsidR="007B090B" w:rsidRDefault="007B090B" w:rsidP="00ED6B63">
      <w:pPr>
        <w:spacing w:after="0"/>
        <w:rPr>
          <w:rFonts w:ascii="Arial" w:eastAsia="Times New Roman" w:hAnsi="Arial" w:cs="Arial"/>
          <w:sz w:val="18"/>
          <w:szCs w:val="18"/>
          <w:lang w:eastAsia="en-GB"/>
        </w:rPr>
      </w:pPr>
    </w:p>
    <w:p w:rsidR="003879AA" w:rsidRDefault="001C2CE9"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Remarks: Very low yields, </w:t>
      </w:r>
      <w:proofErr w:type="spellStart"/>
      <w:r w:rsidR="003879AA">
        <w:rPr>
          <w:rFonts w:ascii="Arial" w:eastAsia="Times New Roman" w:hAnsi="Arial" w:cs="Arial"/>
          <w:color w:val="000000"/>
          <w:sz w:val="18"/>
          <w:szCs w:val="18"/>
          <w:lang w:eastAsia="en-GB"/>
        </w:rPr>
        <w:t>TGx</w:t>
      </w:r>
      <w:proofErr w:type="spellEnd"/>
      <w:r w:rsidR="003879AA">
        <w:rPr>
          <w:rFonts w:ascii="Arial" w:eastAsia="Times New Roman" w:hAnsi="Arial" w:cs="Arial"/>
          <w:color w:val="000000"/>
          <w:sz w:val="18"/>
          <w:szCs w:val="18"/>
          <w:lang w:eastAsia="en-GB"/>
        </w:rPr>
        <w:t xml:space="preserve"> varieties perform relatively good, no impact visible from inoculation.</w:t>
      </w:r>
    </w:p>
    <w:p w:rsidR="00A90247" w:rsidRDefault="003879AA"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Talkmore: </w:t>
      </w:r>
      <w:r w:rsidR="00BD24EE">
        <w:rPr>
          <w:rFonts w:ascii="Arial" w:eastAsia="Times New Roman" w:hAnsi="Arial" w:cs="Arial"/>
          <w:color w:val="000000"/>
          <w:sz w:val="18"/>
          <w:szCs w:val="18"/>
          <w:lang w:eastAsia="en-GB"/>
        </w:rPr>
        <w:t xml:space="preserve">A sandy outfield with poor structure . management of this plot a challenge. Late weeding </w:t>
      </w:r>
      <w:r>
        <w:rPr>
          <w:rFonts w:ascii="Arial" w:eastAsia="Times New Roman" w:hAnsi="Arial" w:cs="Arial"/>
          <w:color w:val="000000"/>
          <w:sz w:val="18"/>
          <w:szCs w:val="18"/>
          <w:lang w:eastAsia="en-GB"/>
        </w:rPr>
        <w:t>, poor distribution of rainfall.</w:t>
      </w:r>
    </w:p>
    <w:p w:rsidR="001C2CE9" w:rsidRDefault="001C2CE9" w:rsidP="00ED6B63">
      <w:pPr>
        <w:spacing w:after="0"/>
        <w:rPr>
          <w:rFonts w:ascii="Arial" w:eastAsia="Times New Roman" w:hAnsi="Arial" w:cs="Arial"/>
          <w:color w:val="000000"/>
          <w:sz w:val="18"/>
          <w:szCs w:val="18"/>
          <w:lang w:eastAsia="en-GB"/>
        </w:rPr>
      </w:pPr>
    </w:p>
    <w:p w:rsidR="001C2CE9" w:rsidRDefault="00CD0D56" w:rsidP="00ED6B63">
      <w:pPr>
        <w:spacing w:after="0"/>
        <w:rPr>
          <w:rFonts w:ascii="Arial" w:eastAsia="Times New Roman" w:hAnsi="Arial" w:cs="Arial"/>
          <w:color w:val="000000"/>
          <w:sz w:val="18"/>
          <w:szCs w:val="18"/>
          <w:lang w:eastAsia="en-GB"/>
        </w:rPr>
      </w:pPr>
      <w:r>
        <w:rPr>
          <w:rFonts w:ascii="Arial" w:eastAsia="Times New Roman" w:hAnsi="Arial" w:cs="Arial"/>
          <w:noProof/>
          <w:color w:val="000000"/>
          <w:sz w:val="18"/>
          <w:szCs w:val="18"/>
          <w:lang w:eastAsia="en-GB"/>
        </w:rPr>
        <w:drawing>
          <wp:inline distT="0" distB="0" distL="0" distR="0" wp14:anchorId="10BDAAD5">
            <wp:extent cx="3174438" cy="2324100"/>
            <wp:effectExtent l="0" t="0" r="698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74912" cy="2324447"/>
                    </a:xfrm>
                    <a:prstGeom prst="rect">
                      <a:avLst/>
                    </a:prstGeom>
                    <a:noFill/>
                  </pic:spPr>
                </pic:pic>
              </a:graphicData>
            </a:graphic>
          </wp:inline>
        </w:drawing>
      </w:r>
    </w:p>
    <w:p w:rsidR="001C2CE9" w:rsidRDefault="00CD0D56" w:rsidP="00ED6B63">
      <w:pPr>
        <w:spacing w:after="0"/>
        <w:rPr>
          <w:rFonts w:ascii="Arial" w:eastAsia="Times New Roman" w:hAnsi="Arial" w:cs="Arial"/>
          <w:color w:val="000000"/>
          <w:sz w:val="18"/>
          <w:szCs w:val="18"/>
          <w:lang w:eastAsia="en-GB"/>
        </w:rPr>
      </w:pPr>
      <w:r>
        <w:rPr>
          <w:rFonts w:ascii="Arial" w:eastAsia="Times New Roman" w:hAnsi="Arial" w:cs="Arial"/>
          <w:noProof/>
          <w:color w:val="000000"/>
          <w:sz w:val="18"/>
          <w:szCs w:val="18"/>
          <w:lang w:eastAsia="en-GB"/>
        </w:rPr>
        <w:drawing>
          <wp:inline distT="0" distB="0" distL="0" distR="0" wp14:anchorId="50CF68E5">
            <wp:extent cx="3175000" cy="2502377"/>
            <wp:effectExtent l="0" t="0" r="635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75490" cy="2502763"/>
                    </a:xfrm>
                    <a:prstGeom prst="rect">
                      <a:avLst/>
                    </a:prstGeom>
                    <a:noFill/>
                  </pic:spPr>
                </pic:pic>
              </a:graphicData>
            </a:graphic>
          </wp:inline>
        </w:drawing>
      </w:r>
    </w:p>
    <w:p w:rsidR="001C2CE9" w:rsidRPr="001C2CE9" w:rsidRDefault="001C2CE9" w:rsidP="00ED6B63">
      <w:pPr>
        <w:spacing w:after="0"/>
        <w:rPr>
          <w:rFonts w:ascii="Arial" w:eastAsia="Times New Roman" w:hAnsi="Arial" w:cs="Arial"/>
          <w:color w:val="000000"/>
          <w:sz w:val="18"/>
          <w:szCs w:val="18"/>
          <w:lang w:eastAsia="en-GB"/>
        </w:rPr>
      </w:pPr>
    </w:p>
    <w:p w:rsidR="001C2CE9" w:rsidRDefault="001C2CE9">
      <w:pPr>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br w:type="page"/>
      </w:r>
    </w:p>
    <w:p w:rsidR="00A90247" w:rsidRDefault="001C2CE9" w:rsidP="00ED6B63">
      <w:pPr>
        <w:spacing w:after="0"/>
        <w:rPr>
          <w:rFonts w:ascii="Arial" w:eastAsia="Times New Roman" w:hAnsi="Arial" w:cs="Arial"/>
          <w:sz w:val="18"/>
          <w:szCs w:val="18"/>
          <w:lang w:eastAsia="en-GB"/>
        </w:rPr>
      </w:pPr>
      <w:r w:rsidRPr="00525552">
        <w:rPr>
          <w:rFonts w:ascii="Arial" w:eastAsia="Times New Roman" w:hAnsi="Arial" w:cs="Arial"/>
          <w:sz w:val="18"/>
          <w:szCs w:val="18"/>
          <w:lang w:eastAsia="en-GB"/>
        </w:rPr>
        <w:lastRenderedPageBreak/>
        <w:t xml:space="preserve">Location: </w:t>
      </w:r>
      <w:proofErr w:type="spellStart"/>
      <w:r w:rsidRPr="00525552">
        <w:rPr>
          <w:rFonts w:ascii="Arial" w:eastAsia="Times New Roman" w:hAnsi="Arial" w:cs="Arial"/>
          <w:sz w:val="18"/>
          <w:szCs w:val="18"/>
          <w:lang w:eastAsia="en-GB"/>
        </w:rPr>
        <w:t>Hwedza</w:t>
      </w:r>
      <w:proofErr w:type="spellEnd"/>
    </w:p>
    <w:p w:rsidR="006364BD" w:rsidRPr="00525552" w:rsidRDefault="006364BD" w:rsidP="00ED6B63">
      <w:pPr>
        <w:spacing w:after="0"/>
        <w:rPr>
          <w:rFonts w:ascii="Arial" w:eastAsia="Times New Roman" w:hAnsi="Arial" w:cs="Arial"/>
          <w:sz w:val="18"/>
          <w:szCs w:val="18"/>
          <w:lang w:eastAsia="en-GB"/>
        </w:rPr>
      </w:pPr>
    </w:p>
    <w:p w:rsidR="001C2CE9" w:rsidRPr="00525552" w:rsidRDefault="001C2CE9" w:rsidP="00ED6B63">
      <w:pPr>
        <w:spacing w:after="0"/>
        <w:rPr>
          <w:rFonts w:ascii="Arial" w:eastAsia="Times New Roman" w:hAnsi="Arial" w:cs="Arial"/>
          <w:sz w:val="18"/>
          <w:szCs w:val="18"/>
          <w:lang w:eastAsia="en-GB"/>
        </w:rPr>
      </w:pPr>
      <w:r w:rsidRPr="00525552">
        <w:rPr>
          <w:rFonts w:ascii="Arial" w:eastAsia="Times New Roman" w:hAnsi="Arial" w:cs="Arial"/>
          <w:sz w:val="18"/>
          <w:szCs w:val="18"/>
          <w:lang w:eastAsia="en-GB"/>
        </w:rPr>
        <w:t xml:space="preserve">GPS: </w:t>
      </w:r>
      <w:r w:rsidR="00525552" w:rsidRPr="00525552">
        <w:rPr>
          <w:rFonts w:ascii="Arial" w:eastAsia="Times New Roman" w:hAnsi="Arial" w:cs="Arial"/>
          <w:sz w:val="18"/>
          <w:szCs w:val="18"/>
          <w:lang w:eastAsia="en-GB"/>
        </w:rPr>
        <w:t>S</w:t>
      </w:r>
      <w:r w:rsidR="00525552" w:rsidRPr="00525552">
        <w:rPr>
          <w:rFonts w:ascii="Arial" w:hAnsi="Arial" w:cs="Arial"/>
          <w:sz w:val="18"/>
          <w:szCs w:val="18"/>
          <w:lang w:val="en-US"/>
        </w:rPr>
        <w:t>18.8815, E031.6969</w:t>
      </w:r>
    </w:p>
    <w:p w:rsidR="001C2CE9" w:rsidRDefault="001C2CE9" w:rsidP="00ED6B63">
      <w:pPr>
        <w:spacing w:after="0"/>
        <w:rPr>
          <w:rFonts w:ascii="Arial" w:eastAsia="Times New Roman" w:hAnsi="Arial" w:cs="Arial"/>
          <w:sz w:val="18"/>
          <w:szCs w:val="18"/>
          <w:lang w:eastAsia="en-GB"/>
        </w:rPr>
      </w:pPr>
      <w:r w:rsidRPr="00525552">
        <w:rPr>
          <w:rFonts w:ascii="Arial" w:eastAsia="Times New Roman" w:hAnsi="Arial" w:cs="Arial"/>
          <w:sz w:val="18"/>
          <w:szCs w:val="18"/>
          <w:lang w:eastAsia="en-GB"/>
        </w:rPr>
        <w:t>Date of planting: 18-01-2011</w:t>
      </w:r>
    </w:p>
    <w:p w:rsidR="006364BD" w:rsidRDefault="006364BD" w:rsidP="00ED6B63">
      <w:pPr>
        <w:spacing w:after="0"/>
        <w:rPr>
          <w:rFonts w:ascii="Arial" w:eastAsia="Times New Roman" w:hAnsi="Arial" w:cs="Arial"/>
          <w:sz w:val="18"/>
          <w:szCs w:val="18"/>
          <w:lang w:eastAsia="en-GB"/>
        </w:rPr>
      </w:pPr>
    </w:p>
    <w:p w:rsidR="006364BD" w:rsidRDefault="006364BD" w:rsidP="00ED6B63">
      <w:pPr>
        <w:spacing w:after="0"/>
        <w:rPr>
          <w:rFonts w:ascii="Arial" w:eastAsia="Times New Roman" w:hAnsi="Arial" w:cs="Arial"/>
          <w:sz w:val="18"/>
          <w:szCs w:val="18"/>
          <w:lang w:eastAsia="en-GB"/>
        </w:rPr>
      </w:pPr>
      <w:r>
        <w:rPr>
          <w:rFonts w:ascii="Arial" w:eastAsia="Times New Roman" w:hAnsi="Arial" w:cs="Arial"/>
          <w:sz w:val="18"/>
          <w:szCs w:val="18"/>
          <w:lang w:eastAsia="en-GB"/>
        </w:rPr>
        <w:t>Soil characteristics</w:t>
      </w:r>
    </w:p>
    <w:tbl>
      <w:tblPr>
        <w:tblW w:w="9242"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850"/>
        <w:gridCol w:w="847"/>
        <w:gridCol w:w="854"/>
        <w:gridCol w:w="875"/>
        <w:gridCol w:w="851"/>
        <w:gridCol w:w="837"/>
        <w:gridCol w:w="715"/>
        <w:gridCol w:w="573"/>
        <w:gridCol w:w="708"/>
      </w:tblGrid>
      <w:tr w:rsidR="006364BD" w:rsidRPr="00686457" w:rsidTr="00207D6B">
        <w:trPr>
          <w:trHeight w:val="265"/>
        </w:trPr>
        <w:tc>
          <w:tcPr>
            <w:tcW w:w="71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850"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85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73"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8"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6364BD" w:rsidRPr="00686457" w:rsidTr="00207D6B">
        <w:trPr>
          <w:trHeight w:val="173"/>
        </w:trPr>
        <w:tc>
          <w:tcPr>
            <w:tcW w:w="71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850"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4"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73"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8" w:type="dxa"/>
            <w:shd w:val="clear" w:color="auto" w:fill="auto"/>
            <w:noWrap/>
            <w:hideMark/>
          </w:tcPr>
          <w:p w:rsidR="006364BD" w:rsidRPr="00686457" w:rsidRDefault="006364BD" w:rsidP="006364BD">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6364BD" w:rsidRPr="00686457" w:rsidTr="00207D6B">
        <w:trPr>
          <w:trHeight w:val="135"/>
        </w:trPr>
        <w:tc>
          <w:tcPr>
            <w:tcW w:w="714"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6.27</w:t>
            </w:r>
          </w:p>
        </w:tc>
        <w:tc>
          <w:tcPr>
            <w:tcW w:w="709"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 </w:t>
            </w:r>
          </w:p>
        </w:tc>
        <w:tc>
          <w:tcPr>
            <w:tcW w:w="709"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0.06</w:t>
            </w:r>
          </w:p>
        </w:tc>
        <w:tc>
          <w:tcPr>
            <w:tcW w:w="850"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18.6</w:t>
            </w:r>
          </w:p>
        </w:tc>
        <w:tc>
          <w:tcPr>
            <w:tcW w:w="847"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 </w:t>
            </w:r>
          </w:p>
        </w:tc>
        <w:tc>
          <w:tcPr>
            <w:tcW w:w="854"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0.14</w:t>
            </w:r>
          </w:p>
        </w:tc>
        <w:tc>
          <w:tcPr>
            <w:tcW w:w="875"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3.23</w:t>
            </w:r>
          </w:p>
        </w:tc>
        <w:tc>
          <w:tcPr>
            <w:tcW w:w="851"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0.32</w:t>
            </w:r>
          </w:p>
        </w:tc>
        <w:tc>
          <w:tcPr>
            <w:tcW w:w="837"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 </w:t>
            </w:r>
          </w:p>
        </w:tc>
        <w:tc>
          <w:tcPr>
            <w:tcW w:w="715"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88</w:t>
            </w:r>
          </w:p>
        </w:tc>
        <w:tc>
          <w:tcPr>
            <w:tcW w:w="573"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6</w:t>
            </w:r>
          </w:p>
        </w:tc>
        <w:tc>
          <w:tcPr>
            <w:tcW w:w="708" w:type="dxa"/>
            <w:shd w:val="clear" w:color="auto" w:fill="auto"/>
            <w:noWrap/>
            <w:vAlign w:val="bottom"/>
            <w:hideMark/>
          </w:tcPr>
          <w:p w:rsidR="006364BD" w:rsidRPr="006364BD" w:rsidRDefault="006364BD" w:rsidP="006364BD">
            <w:pPr>
              <w:spacing w:after="0" w:line="240" w:lineRule="auto"/>
              <w:rPr>
                <w:rFonts w:ascii="Arial" w:eastAsia="Times New Roman" w:hAnsi="Arial" w:cs="Arial"/>
                <w:color w:val="000000"/>
                <w:sz w:val="18"/>
                <w:szCs w:val="18"/>
                <w:lang w:eastAsia="en-GB"/>
              </w:rPr>
            </w:pPr>
            <w:r w:rsidRPr="006364BD">
              <w:rPr>
                <w:rFonts w:ascii="Arial" w:eastAsia="Times New Roman" w:hAnsi="Arial" w:cs="Arial"/>
                <w:color w:val="000000"/>
                <w:sz w:val="18"/>
                <w:szCs w:val="18"/>
                <w:lang w:eastAsia="en-GB"/>
              </w:rPr>
              <w:t>6</w:t>
            </w:r>
          </w:p>
        </w:tc>
      </w:tr>
    </w:tbl>
    <w:p w:rsidR="006364BD" w:rsidRDefault="006364BD" w:rsidP="00ED6B63">
      <w:pPr>
        <w:spacing w:after="0"/>
        <w:rPr>
          <w:rFonts w:ascii="Arial" w:eastAsia="Times New Roman" w:hAnsi="Arial" w:cs="Arial"/>
          <w:sz w:val="18"/>
          <w:szCs w:val="18"/>
          <w:lang w:eastAsia="en-GB"/>
        </w:rPr>
      </w:pPr>
    </w:p>
    <w:p w:rsidR="006364BD" w:rsidRDefault="006364BD" w:rsidP="00ED6B63">
      <w:pPr>
        <w:spacing w:after="0"/>
        <w:rPr>
          <w:rFonts w:ascii="Arial" w:eastAsia="Times New Roman" w:hAnsi="Arial" w:cs="Arial"/>
          <w:sz w:val="18"/>
          <w:szCs w:val="18"/>
          <w:lang w:eastAsia="en-GB"/>
        </w:rPr>
      </w:pPr>
    </w:p>
    <w:p w:rsidR="006364BD" w:rsidRPr="00525552" w:rsidRDefault="006364BD" w:rsidP="00ED6B63">
      <w:pPr>
        <w:spacing w:after="0"/>
        <w:rPr>
          <w:rFonts w:ascii="Arial" w:eastAsia="Times New Roman" w:hAnsi="Arial" w:cs="Arial"/>
          <w:sz w:val="18"/>
          <w:szCs w:val="18"/>
          <w:lang w:eastAsia="en-GB"/>
        </w:rPr>
      </w:pPr>
    </w:p>
    <w:p w:rsidR="001C2CE9" w:rsidRDefault="001C2CE9" w:rsidP="00ED6B63">
      <w:pPr>
        <w:spacing w:after="0"/>
        <w:rPr>
          <w:rFonts w:ascii="Arial" w:eastAsia="Times New Roman" w:hAnsi="Arial" w:cs="Arial"/>
          <w:color w:val="000000"/>
          <w:sz w:val="18"/>
          <w:szCs w:val="18"/>
          <w:lang w:eastAsia="en-GB"/>
        </w:rPr>
      </w:pPr>
      <w:r w:rsidRPr="00525552">
        <w:rPr>
          <w:rFonts w:ascii="Arial" w:eastAsia="Times New Roman" w:hAnsi="Arial" w:cs="Arial"/>
          <w:sz w:val="18"/>
          <w:szCs w:val="18"/>
          <w:lang w:eastAsia="en-GB"/>
        </w:rPr>
        <w:t xml:space="preserve">Remarks: late </w:t>
      </w:r>
      <w:r>
        <w:rPr>
          <w:rFonts w:ascii="Arial" w:eastAsia="Times New Roman" w:hAnsi="Arial" w:cs="Arial"/>
          <w:color w:val="000000"/>
          <w:sz w:val="18"/>
          <w:szCs w:val="18"/>
          <w:lang w:eastAsia="en-GB"/>
        </w:rPr>
        <w:t>planting,</w:t>
      </w:r>
      <w:r w:rsidR="004E4BA1">
        <w:rPr>
          <w:rFonts w:ascii="Arial" w:eastAsia="Times New Roman" w:hAnsi="Arial" w:cs="Arial"/>
          <w:color w:val="000000"/>
          <w:sz w:val="18"/>
          <w:szCs w:val="18"/>
          <w:lang w:eastAsia="en-GB"/>
        </w:rPr>
        <w:t xml:space="preserve"> yields generally low, a response to inoculation visible, but not with </w:t>
      </w:r>
      <w:proofErr w:type="spellStart"/>
      <w:r w:rsidR="004E4BA1">
        <w:rPr>
          <w:rFonts w:ascii="Arial" w:eastAsia="Times New Roman" w:hAnsi="Arial" w:cs="Arial"/>
          <w:color w:val="000000"/>
          <w:sz w:val="18"/>
          <w:szCs w:val="18"/>
          <w:lang w:eastAsia="en-GB"/>
        </w:rPr>
        <w:t>TGx</w:t>
      </w:r>
      <w:proofErr w:type="spellEnd"/>
      <w:r w:rsidR="004E4BA1">
        <w:rPr>
          <w:rFonts w:ascii="Arial" w:eastAsia="Times New Roman" w:hAnsi="Arial" w:cs="Arial"/>
          <w:color w:val="000000"/>
          <w:sz w:val="18"/>
          <w:szCs w:val="18"/>
          <w:lang w:eastAsia="en-GB"/>
        </w:rPr>
        <w:t xml:space="preserve"> varieties</w:t>
      </w:r>
    </w:p>
    <w:p w:rsidR="001C2CE9" w:rsidRDefault="003879AA"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Talkmore: </w:t>
      </w:r>
      <w:r w:rsidR="004A5DFF">
        <w:rPr>
          <w:rFonts w:ascii="Arial" w:eastAsia="Times New Roman" w:hAnsi="Arial" w:cs="Arial"/>
          <w:color w:val="000000"/>
          <w:sz w:val="18"/>
          <w:szCs w:val="18"/>
          <w:lang w:eastAsia="en-GB"/>
        </w:rPr>
        <w:t xml:space="preserve">This field </w:t>
      </w:r>
      <w:r w:rsidR="00BD24EE">
        <w:rPr>
          <w:rFonts w:ascii="Arial" w:eastAsia="Times New Roman" w:hAnsi="Arial" w:cs="Arial"/>
          <w:color w:val="000000"/>
          <w:sz w:val="18"/>
          <w:szCs w:val="18"/>
          <w:lang w:eastAsia="en-GB"/>
        </w:rPr>
        <w:t xml:space="preserve">is probably the best managed field although it is also a sandy outfield. Experiments in </w:t>
      </w:r>
      <w:proofErr w:type="spellStart"/>
      <w:r w:rsidR="00BD24EE">
        <w:rPr>
          <w:rFonts w:ascii="Arial" w:eastAsia="Times New Roman" w:hAnsi="Arial" w:cs="Arial"/>
          <w:color w:val="000000"/>
          <w:sz w:val="18"/>
          <w:szCs w:val="18"/>
          <w:lang w:eastAsia="en-GB"/>
        </w:rPr>
        <w:t>Hwedza</w:t>
      </w:r>
      <w:proofErr w:type="spellEnd"/>
      <w:r w:rsidR="00BD24EE">
        <w:rPr>
          <w:rFonts w:ascii="Arial" w:eastAsia="Times New Roman" w:hAnsi="Arial" w:cs="Arial"/>
          <w:color w:val="000000"/>
          <w:sz w:val="18"/>
          <w:szCs w:val="18"/>
          <w:lang w:eastAsia="en-GB"/>
        </w:rPr>
        <w:t xml:space="preserve"> were almost not established but however a late decision resulted in the late planting. The promiscuous TG varieties did not respond to inoculation but the local specific varieties responded well</w:t>
      </w:r>
      <w:r w:rsidR="00BD1E66">
        <w:rPr>
          <w:rFonts w:ascii="Arial" w:eastAsia="Times New Roman" w:hAnsi="Arial" w:cs="Arial"/>
          <w:color w:val="000000"/>
          <w:sz w:val="18"/>
          <w:szCs w:val="18"/>
          <w:lang w:eastAsia="en-GB"/>
        </w:rPr>
        <w:t xml:space="preserve">. </w:t>
      </w:r>
    </w:p>
    <w:p w:rsidR="001C2CE9" w:rsidRDefault="004E4BA1" w:rsidP="00ED6B63">
      <w:pPr>
        <w:spacing w:after="0"/>
        <w:rPr>
          <w:rFonts w:ascii="Arial" w:eastAsia="Times New Roman" w:hAnsi="Arial" w:cs="Arial"/>
          <w:color w:val="000000"/>
          <w:sz w:val="18"/>
          <w:szCs w:val="18"/>
          <w:lang w:eastAsia="en-GB"/>
        </w:rPr>
      </w:pPr>
      <w:r>
        <w:rPr>
          <w:rFonts w:ascii="Arial" w:eastAsia="Times New Roman" w:hAnsi="Arial" w:cs="Arial"/>
          <w:noProof/>
          <w:color w:val="000000"/>
          <w:sz w:val="18"/>
          <w:szCs w:val="18"/>
          <w:lang w:eastAsia="en-GB"/>
        </w:rPr>
        <w:drawing>
          <wp:inline distT="0" distB="0" distL="0" distR="0" wp14:anchorId="264B4F47">
            <wp:extent cx="3105150" cy="210436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07091" cy="2105679"/>
                    </a:xfrm>
                    <a:prstGeom prst="rect">
                      <a:avLst/>
                    </a:prstGeom>
                    <a:noFill/>
                  </pic:spPr>
                </pic:pic>
              </a:graphicData>
            </a:graphic>
          </wp:inline>
        </w:drawing>
      </w:r>
    </w:p>
    <w:p w:rsidR="001C2CE9" w:rsidRDefault="004E4BA1" w:rsidP="00ED6B63">
      <w:pPr>
        <w:spacing w:after="0"/>
        <w:rPr>
          <w:rFonts w:ascii="Arial" w:eastAsia="Times New Roman" w:hAnsi="Arial" w:cs="Arial"/>
          <w:color w:val="000000"/>
          <w:sz w:val="18"/>
          <w:szCs w:val="18"/>
          <w:lang w:eastAsia="en-GB"/>
        </w:rPr>
      </w:pPr>
      <w:r>
        <w:rPr>
          <w:rFonts w:ascii="Arial" w:eastAsia="Times New Roman" w:hAnsi="Arial" w:cs="Arial"/>
          <w:noProof/>
          <w:color w:val="000000"/>
          <w:sz w:val="18"/>
          <w:szCs w:val="18"/>
          <w:lang w:eastAsia="en-GB"/>
        </w:rPr>
        <w:drawing>
          <wp:inline distT="0" distB="0" distL="0" distR="0" wp14:anchorId="2620EE5C">
            <wp:extent cx="3105150" cy="2125067"/>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05150" cy="2125067"/>
                    </a:xfrm>
                    <a:prstGeom prst="rect">
                      <a:avLst/>
                    </a:prstGeom>
                    <a:noFill/>
                  </pic:spPr>
                </pic:pic>
              </a:graphicData>
            </a:graphic>
          </wp:inline>
        </w:drawing>
      </w:r>
    </w:p>
    <w:p w:rsidR="004E4BA1" w:rsidRDefault="004E4BA1" w:rsidP="00ED6B63">
      <w:pPr>
        <w:spacing w:after="0"/>
        <w:rPr>
          <w:rFonts w:ascii="Arial" w:eastAsia="Times New Roman" w:hAnsi="Arial" w:cs="Arial"/>
          <w:color w:val="000000"/>
          <w:sz w:val="18"/>
          <w:szCs w:val="18"/>
          <w:lang w:eastAsia="en-GB"/>
        </w:rPr>
      </w:pPr>
    </w:p>
    <w:p w:rsidR="004E4BA1" w:rsidRDefault="004E4BA1">
      <w:pPr>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br w:type="page"/>
      </w:r>
    </w:p>
    <w:p w:rsidR="004E4BA1" w:rsidRDefault="004E4BA1"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lastRenderedPageBreak/>
        <w:t xml:space="preserve">Location: </w:t>
      </w:r>
      <w:proofErr w:type="spellStart"/>
      <w:r>
        <w:rPr>
          <w:rFonts w:ascii="Arial" w:eastAsia="Times New Roman" w:hAnsi="Arial" w:cs="Arial"/>
          <w:color w:val="000000"/>
          <w:sz w:val="18"/>
          <w:szCs w:val="18"/>
          <w:lang w:eastAsia="en-GB"/>
        </w:rPr>
        <w:t>Mushayi</w:t>
      </w:r>
      <w:proofErr w:type="spellEnd"/>
      <w:r w:rsidR="007C7857">
        <w:rPr>
          <w:rFonts w:ascii="Arial" w:eastAsia="Times New Roman" w:hAnsi="Arial" w:cs="Arial"/>
          <w:color w:val="000000"/>
          <w:sz w:val="18"/>
          <w:szCs w:val="18"/>
          <w:lang w:eastAsia="en-GB"/>
        </w:rPr>
        <w:t xml:space="preserve">, </w:t>
      </w:r>
      <w:proofErr w:type="spellStart"/>
      <w:r w:rsidR="007C7857">
        <w:rPr>
          <w:rFonts w:ascii="Arial" w:eastAsia="Times New Roman" w:hAnsi="Arial" w:cs="Arial"/>
          <w:color w:val="000000"/>
          <w:sz w:val="18"/>
          <w:szCs w:val="18"/>
          <w:lang w:eastAsia="en-GB"/>
        </w:rPr>
        <w:t>Mhondoro</w:t>
      </w:r>
      <w:proofErr w:type="spellEnd"/>
    </w:p>
    <w:p w:rsidR="00155124" w:rsidRDefault="00155124" w:rsidP="00ED6B63">
      <w:pPr>
        <w:spacing w:after="0"/>
        <w:rPr>
          <w:rFonts w:ascii="Arial" w:eastAsia="Times New Roman" w:hAnsi="Arial" w:cs="Arial"/>
          <w:color w:val="000000"/>
          <w:sz w:val="18"/>
          <w:szCs w:val="18"/>
          <w:lang w:eastAsia="en-GB"/>
        </w:rPr>
      </w:pPr>
    </w:p>
    <w:p w:rsidR="004E4BA1" w:rsidRDefault="004E4BA1"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GPS: </w:t>
      </w:r>
      <w:r>
        <w:rPr>
          <w:rFonts w:ascii="Arial" w:eastAsia="Times New Roman" w:hAnsi="Arial" w:cs="Arial"/>
          <w:sz w:val="18"/>
          <w:szCs w:val="18"/>
          <w:lang w:eastAsia="en-GB"/>
        </w:rPr>
        <w:t xml:space="preserve">E30.74365, </w:t>
      </w:r>
      <w:r w:rsidRPr="001C2CE9">
        <w:rPr>
          <w:rFonts w:ascii="Arial" w:eastAsia="Times New Roman" w:hAnsi="Arial" w:cs="Arial"/>
          <w:sz w:val="18"/>
          <w:szCs w:val="18"/>
          <w:lang w:eastAsia="en-GB"/>
        </w:rPr>
        <w:t>S18.11114</w:t>
      </w:r>
    </w:p>
    <w:p w:rsidR="004E4BA1" w:rsidRDefault="004E4BA1"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Date of planting: 06-01-2011</w:t>
      </w:r>
    </w:p>
    <w:p w:rsidR="00155124" w:rsidRDefault="00155124" w:rsidP="00ED6B63">
      <w:pPr>
        <w:spacing w:after="0"/>
        <w:rPr>
          <w:rFonts w:ascii="Arial" w:eastAsia="Times New Roman" w:hAnsi="Arial" w:cs="Arial"/>
          <w:color w:val="000000"/>
          <w:sz w:val="18"/>
          <w:szCs w:val="18"/>
          <w:lang w:eastAsia="en-GB"/>
        </w:rPr>
      </w:pPr>
    </w:p>
    <w:p w:rsidR="00155124" w:rsidRDefault="00155124"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Soil characteristics</w:t>
      </w:r>
    </w:p>
    <w:tbl>
      <w:tblPr>
        <w:tblW w:w="9558" w:type="dxa"/>
        <w:tblInd w:w="103" w:type="dxa"/>
        <w:tblBorders>
          <w:top w:val="single" w:sz="4" w:space="0" w:color="000000"/>
          <w:bottom w:val="single" w:sz="4" w:space="0" w:color="auto"/>
          <w:insideH w:val="single" w:sz="4" w:space="0" w:color="auto"/>
        </w:tblBorders>
        <w:tblLook w:val="04A0" w:firstRow="1" w:lastRow="0" w:firstColumn="1" w:lastColumn="0" w:noHBand="0" w:noVBand="1"/>
      </w:tblPr>
      <w:tblGrid>
        <w:gridCol w:w="714"/>
        <w:gridCol w:w="709"/>
        <w:gridCol w:w="709"/>
        <w:gridCol w:w="967"/>
        <w:gridCol w:w="847"/>
        <w:gridCol w:w="1053"/>
        <w:gridCol w:w="875"/>
        <w:gridCol w:w="851"/>
        <w:gridCol w:w="837"/>
        <w:gridCol w:w="715"/>
        <w:gridCol w:w="573"/>
        <w:gridCol w:w="708"/>
      </w:tblGrid>
      <w:tr w:rsidR="00155124" w:rsidRPr="00686457" w:rsidTr="00207D6B">
        <w:trPr>
          <w:trHeight w:val="265"/>
        </w:trPr>
        <w:tc>
          <w:tcPr>
            <w:tcW w:w="714"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pH (H2O)</w:t>
            </w:r>
          </w:p>
        </w:tc>
        <w:tc>
          <w:tcPr>
            <w:tcW w:w="709" w:type="dxa"/>
            <w:shd w:val="clear" w:color="auto" w:fill="auto"/>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C</w:t>
            </w:r>
          </w:p>
        </w:tc>
        <w:tc>
          <w:tcPr>
            <w:tcW w:w="709" w:type="dxa"/>
            <w:shd w:val="clear" w:color="auto" w:fill="auto"/>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Pr>
                <w:rFonts w:ascii="Arial" w:eastAsia="Times New Roman" w:hAnsi="Arial" w:cs="Arial"/>
                <w:bCs/>
                <w:color w:val="000000"/>
                <w:sz w:val="18"/>
                <w:szCs w:val="18"/>
                <w:lang w:eastAsia="en-GB"/>
              </w:rPr>
              <w:t>Total N</w:t>
            </w:r>
          </w:p>
        </w:tc>
        <w:tc>
          <w:tcPr>
            <w:tcW w:w="967"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 (O</w:t>
            </w:r>
            <w:r>
              <w:rPr>
                <w:rFonts w:ascii="Arial" w:eastAsia="Times New Roman" w:hAnsi="Arial" w:cs="Arial"/>
                <w:bCs/>
                <w:color w:val="000000"/>
                <w:sz w:val="18"/>
                <w:szCs w:val="18"/>
                <w:lang w:eastAsia="en-GB"/>
              </w:rPr>
              <w:t>lsen</w:t>
            </w:r>
            <w:r w:rsidRPr="00686457">
              <w:rPr>
                <w:rFonts w:ascii="Arial" w:eastAsia="Times New Roman" w:hAnsi="Arial" w:cs="Arial"/>
                <w:bCs/>
                <w:color w:val="000000"/>
                <w:sz w:val="18"/>
                <w:szCs w:val="18"/>
                <w:lang w:eastAsia="en-GB"/>
              </w:rPr>
              <w:t>)</w:t>
            </w:r>
          </w:p>
        </w:tc>
        <w:tc>
          <w:tcPr>
            <w:tcW w:w="847"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C.E.C</w:t>
            </w:r>
          </w:p>
        </w:tc>
        <w:tc>
          <w:tcPr>
            <w:tcW w:w="1053"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K</w:t>
            </w:r>
          </w:p>
        </w:tc>
        <w:tc>
          <w:tcPr>
            <w:tcW w:w="875"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Ca</w:t>
            </w:r>
            <w:proofErr w:type="spellEnd"/>
          </w:p>
        </w:tc>
        <w:tc>
          <w:tcPr>
            <w:tcW w:w="851"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Mg</w:t>
            </w:r>
          </w:p>
        </w:tc>
        <w:tc>
          <w:tcPr>
            <w:tcW w:w="837"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Na</w:t>
            </w:r>
          </w:p>
        </w:tc>
        <w:tc>
          <w:tcPr>
            <w:tcW w:w="715"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Sand</w:t>
            </w:r>
          </w:p>
        </w:tc>
        <w:tc>
          <w:tcPr>
            <w:tcW w:w="573"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Silt</w:t>
            </w:r>
          </w:p>
        </w:tc>
        <w:tc>
          <w:tcPr>
            <w:tcW w:w="708"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xml:space="preserve">Clay </w:t>
            </w:r>
          </w:p>
        </w:tc>
      </w:tr>
      <w:tr w:rsidR="00155124" w:rsidRPr="00686457" w:rsidTr="00207D6B">
        <w:trPr>
          <w:trHeight w:val="173"/>
        </w:trPr>
        <w:tc>
          <w:tcPr>
            <w:tcW w:w="714"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 </w:t>
            </w:r>
          </w:p>
        </w:tc>
        <w:tc>
          <w:tcPr>
            <w:tcW w:w="709"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9"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967"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ppm</w:t>
            </w:r>
          </w:p>
        </w:tc>
        <w:tc>
          <w:tcPr>
            <w:tcW w:w="847"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1053"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75"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51"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837"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proofErr w:type="spellStart"/>
            <w:r w:rsidRPr="00686457">
              <w:rPr>
                <w:rFonts w:ascii="Arial" w:eastAsia="Times New Roman" w:hAnsi="Arial" w:cs="Arial"/>
                <w:bCs/>
                <w:color w:val="000000"/>
                <w:sz w:val="18"/>
                <w:szCs w:val="18"/>
                <w:lang w:eastAsia="en-GB"/>
              </w:rPr>
              <w:t>cmol</w:t>
            </w:r>
            <w:proofErr w:type="spellEnd"/>
            <w:r w:rsidRPr="00686457">
              <w:rPr>
                <w:rFonts w:ascii="Arial" w:eastAsia="Times New Roman" w:hAnsi="Arial" w:cs="Arial"/>
                <w:bCs/>
                <w:color w:val="000000"/>
                <w:sz w:val="18"/>
                <w:szCs w:val="18"/>
                <w:lang w:eastAsia="en-GB"/>
              </w:rPr>
              <w:t>/kg</w:t>
            </w:r>
          </w:p>
        </w:tc>
        <w:tc>
          <w:tcPr>
            <w:tcW w:w="715"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573"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c>
          <w:tcPr>
            <w:tcW w:w="708" w:type="dxa"/>
            <w:shd w:val="clear" w:color="auto" w:fill="auto"/>
            <w:noWrap/>
            <w:hideMark/>
          </w:tcPr>
          <w:p w:rsidR="00155124" w:rsidRPr="00686457" w:rsidRDefault="00155124" w:rsidP="008A7128">
            <w:pPr>
              <w:spacing w:after="0" w:line="240" w:lineRule="auto"/>
              <w:rPr>
                <w:rFonts w:ascii="Arial" w:eastAsia="Times New Roman" w:hAnsi="Arial" w:cs="Arial"/>
                <w:bCs/>
                <w:color w:val="000000"/>
                <w:sz w:val="18"/>
                <w:szCs w:val="18"/>
                <w:lang w:eastAsia="en-GB"/>
              </w:rPr>
            </w:pPr>
            <w:r w:rsidRPr="00686457">
              <w:rPr>
                <w:rFonts w:ascii="Arial" w:eastAsia="Times New Roman" w:hAnsi="Arial" w:cs="Arial"/>
                <w:bCs/>
                <w:color w:val="000000"/>
                <w:sz w:val="18"/>
                <w:szCs w:val="18"/>
                <w:lang w:eastAsia="en-GB"/>
              </w:rPr>
              <w:t>%</w:t>
            </w:r>
          </w:p>
        </w:tc>
      </w:tr>
      <w:tr w:rsidR="00155124" w:rsidRPr="00686457" w:rsidTr="00207D6B">
        <w:trPr>
          <w:trHeight w:val="135"/>
        </w:trPr>
        <w:tc>
          <w:tcPr>
            <w:tcW w:w="714"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4.59</w:t>
            </w:r>
          </w:p>
        </w:tc>
        <w:tc>
          <w:tcPr>
            <w:tcW w:w="709"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 </w:t>
            </w:r>
          </w:p>
        </w:tc>
        <w:tc>
          <w:tcPr>
            <w:tcW w:w="709"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0.10</w:t>
            </w:r>
          </w:p>
        </w:tc>
        <w:tc>
          <w:tcPr>
            <w:tcW w:w="967"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10.38331</w:t>
            </w:r>
          </w:p>
        </w:tc>
        <w:tc>
          <w:tcPr>
            <w:tcW w:w="847"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 </w:t>
            </w:r>
          </w:p>
        </w:tc>
        <w:tc>
          <w:tcPr>
            <w:tcW w:w="1053"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0.610256</w:t>
            </w:r>
          </w:p>
        </w:tc>
        <w:tc>
          <w:tcPr>
            <w:tcW w:w="875"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7.45</w:t>
            </w:r>
          </w:p>
        </w:tc>
        <w:tc>
          <w:tcPr>
            <w:tcW w:w="851"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3.75</w:t>
            </w:r>
          </w:p>
        </w:tc>
        <w:tc>
          <w:tcPr>
            <w:tcW w:w="837"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 </w:t>
            </w:r>
          </w:p>
        </w:tc>
        <w:tc>
          <w:tcPr>
            <w:tcW w:w="715"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64</w:t>
            </w:r>
          </w:p>
        </w:tc>
        <w:tc>
          <w:tcPr>
            <w:tcW w:w="573"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18</w:t>
            </w:r>
          </w:p>
        </w:tc>
        <w:tc>
          <w:tcPr>
            <w:tcW w:w="708" w:type="dxa"/>
            <w:shd w:val="clear" w:color="auto" w:fill="auto"/>
            <w:noWrap/>
            <w:vAlign w:val="bottom"/>
            <w:hideMark/>
          </w:tcPr>
          <w:p w:rsidR="00155124" w:rsidRPr="00155124" w:rsidRDefault="00155124" w:rsidP="00155124">
            <w:pPr>
              <w:spacing w:after="0" w:line="240" w:lineRule="auto"/>
              <w:rPr>
                <w:rFonts w:ascii="Arial" w:eastAsia="Times New Roman" w:hAnsi="Arial" w:cs="Arial"/>
                <w:color w:val="000000"/>
                <w:sz w:val="18"/>
                <w:szCs w:val="18"/>
                <w:lang w:eastAsia="en-GB"/>
              </w:rPr>
            </w:pPr>
            <w:r w:rsidRPr="00155124">
              <w:rPr>
                <w:rFonts w:ascii="Arial" w:eastAsia="Times New Roman" w:hAnsi="Arial" w:cs="Arial"/>
                <w:color w:val="000000"/>
                <w:sz w:val="18"/>
                <w:szCs w:val="18"/>
                <w:lang w:eastAsia="en-GB"/>
              </w:rPr>
              <w:t>18</w:t>
            </w:r>
          </w:p>
        </w:tc>
      </w:tr>
    </w:tbl>
    <w:p w:rsidR="00155124" w:rsidRDefault="00155124" w:rsidP="00ED6B63">
      <w:pPr>
        <w:spacing w:after="0"/>
        <w:rPr>
          <w:rFonts w:ascii="Arial" w:eastAsia="Times New Roman" w:hAnsi="Arial" w:cs="Arial"/>
          <w:color w:val="000000"/>
          <w:sz w:val="18"/>
          <w:szCs w:val="18"/>
          <w:lang w:eastAsia="en-GB"/>
        </w:rPr>
      </w:pPr>
    </w:p>
    <w:p w:rsidR="00155124" w:rsidRDefault="00155124" w:rsidP="00ED6B63">
      <w:pPr>
        <w:spacing w:after="0"/>
        <w:rPr>
          <w:rFonts w:ascii="Arial" w:eastAsia="Times New Roman" w:hAnsi="Arial" w:cs="Arial"/>
          <w:color w:val="000000"/>
          <w:sz w:val="18"/>
          <w:szCs w:val="18"/>
          <w:lang w:eastAsia="en-GB"/>
        </w:rPr>
      </w:pPr>
    </w:p>
    <w:p w:rsidR="003879AA" w:rsidRDefault="004E4BA1"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Remarks: no response to inoculation, grain yields low</w:t>
      </w:r>
      <w:r w:rsidR="00BD1E66">
        <w:rPr>
          <w:rFonts w:ascii="Arial" w:eastAsia="Times New Roman" w:hAnsi="Arial" w:cs="Arial"/>
          <w:color w:val="000000"/>
          <w:sz w:val="18"/>
          <w:szCs w:val="18"/>
          <w:lang w:eastAsia="en-GB"/>
        </w:rPr>
        <w:t xml:space="preserve">. </w:t>
      </w:r>
    </w:p>
    <w:p w:rsidR="004E4BA1" w:rsidRDefault="003879AA" w:rsidP="00ED6B63">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Talkmore: </w:t>
      </w:r>
      <w:r w:rsidR="00BD1E66">
        <w:rPr>
          <w:rFonts w:ascii="Arial" w:eastAsia="Times New Roman" w:hAnsi="Arial" w:cs="Arial"/>
          <w:color w:val="000000"/>
          <w:sz w:val="18"/>
          <w:szCs w:val="18"/>
          <w:lang w:eastAsia="en-GB"/>
        </w:rPr>
        <w:t>This field showed quite some variability</w:t>
      </w:r>
      <w:r w:rsidR="0000550F">
        <w:rPr>
          <w:rFonts w:ascii="Arial" w:eastAsia="Times New Roman" w:hAnsi="Arial" w:cs="Arial"/>
          <w:color w:val="000000"/>
          <w:sz w:val="18"/>
          <w:szCs w:val="18"/>
          <w:lang w:eastAsia="en-GB"/>
        </w:rPr>
        <w:t xml:space="preserve"> hence some plots were yielding higher than expected</w:t>
      </w:r>
      <w:r w:rsidR="00BD1E66">
        <w:rPr>
          <w:rFonts w:ascii="Arial" w:eastAsia="Times New Roman" w:hAnsi="Arial" w:cs="Arial"/>
          <w:color w:val="000000"/>
          <w:sz w:val="18"/>
          <w:szCs w:val="18"/>
          <w:lang w:eastAsia="en-GB"/>
        </w:rPr>
        <w:t xml:space="preserve">. Lack of response to inoculation </w:t>
      </w:r>
      <w:r w:rsidR="00254F6D">
        <w:rPr>
          <w:rFonts w:ascii="Arial" w:eastAsia="Times New Roman" w:hAnsi="Arial" w:cs="Arial"/>
          <w:color w:val="000000"/>
          <w:sz w:val="18"/>
          <w:szCs w:val="18"/>
          <w:lang w:eastAsia="en-GB"/>
        </w:rPr>
        <w:t xml:space="preserve">could be due </w:t>
      </w:r>
      <w:r w:rsidR="0000550F">
        <w:rPr>
          <w:rFonts w:ascii="Arial" w:eastAsia="Times New Roman" w:hAnsi="Arial" w:cs="Arial"/>
          <w:color w:val="000000"/>
          <w:sz w:val="18"/>
          <w:szCs w:val="18"/>
          <w:lang w:eastAsia="en-GB"/>
        </w:rPr>
        <w:t xml:space="preserve">moisture stress soon after planting </w:t>
      </w:r>
      <w:r w:rsidR="00254F6D">
        <w:rPr>
          <w:rFonts w:ascii="Arial" w:eastAsia="Times New Roman" w:hAnsi="Arial" w:cs="Arial"/>
          <w:color w:val="000000"/>
          <w:sz w:val="18"/>
          <w:szCs w:val="18"/>
          <w:lang w:eastAsia="en-GB"/>
        </w:rPr>
        <w:t>.</w:t>
      </w:r>
      <w:r w:rsidR="005042C7">
        <w:rPr>
          <w:rFonts w:ascii="Arial" w:eastAsia="Times New Roman" w:hAnsi="Arial" w:cs="Arial"/>
          <w:color w:val="000000"/>
          <w:sz w:val="18"/>
          <w:szCs w:val="18"/>
          <w:lang w:eastAsia="en-GB"/>
        </w:rPr>
        <w:t xml:space="preserve"> Rainfall distribution and amount was not good enough.</w:t>
      </w:r>
    </w:p>
    <w:p w:rsidR="004E4BA1" w:rsidRDefault="004E4BA1" w:rsidP="00ED6B63">
      <w:pPr>
        <w:spacing w:after="0"/>
        <w:rPr>
          <w:rFonts w:ascii="Arial" w:eastAsia="Times New Roman" w:hAnsi="Arial" w:cs="Arial"/>
          <w:color w:val="000000"/>
          <w:sz w:val="18"/>
          <w:szCs w:val="18"/>
          <w:lang w:eastAsia="en-GB"/>
        </w:rPr>
      </w:pPr>
    </w:p>
    <w:p w:rsidR="004E4BA1" w:rsidRDefault="004E4BA1" w:rsidP="00ED6B63">
      <w:pPr>
        <w:spacing w:after="0"/>
        <w:rPr>
          <w:rFonts w:ascii="Arial" w:eastAsia="Times New Roman" w:hAnsi="Arial" w:cs="Arial"/>
          <w:color w:val="000000"/>
          <w:sz w:val="18"/>
          <w:szCs w:val="18"/>
          <w:lang w:eastAsia="en-GB"/>
        </w:rPr>
      </w:pPr>
      <w:r>
        <w:rPr>
          <w:rFonts w:ascii="Arial" w:eastAsia="Times New Roman" w:hAnsi="Arial" w:cs="Arial"/>
          <w:noProof/>
          <w:color w:val="000000"/>
          <w:sz w:val="18"/>
          <w:szCs w:val="18"/>
          <w:lang w:eastAsia="en-GB"/>
        </w:rPr>
        <w:drawing>
          <wp:inline distT="0" distB="0" distL="0" distR="0" wp14:anchorId="06C40012">
            <wp:extent cx="3175000" cy="2194537"/>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5000" cy="2194537"/>
                    </a:xfrm>
                    <a:prstGeom prst="rect">
                      <a:avLst/>
                    </a:prstGeom>
                    <a:noFill/>
                  </pic:spPr>
                </pic:pic>
              </a:graphicData>
            </a:graphic>
          </wp:inline>
        </w:drawing>
      </w:r>
    </w:p>
    <w:p w:rsidR="004E4BA1" w:rsidRDefault="004E4BA1" w:rsidP="00ED6B63">
      <w:pPr>
        <w:spacing w:after="0"/>
        <w:rPr>
          <w:rFonts w:ascii="Arial" w:eastAsia="Times New Roman" w:hAnsi="Arial" w:cs="Arial"/>
          <w:color w:val="000000"/>
          <w:sz w:val="18"/>
          <w:szCs w:val="18"/>
          <w:lang w:eastAsia="en-GB"/>
        </w:rPr>
      </w:pPr>
      <w:r>
        <w:rPr>
          <w:rFonts w:ascii="Arial" w:eastAsia="Times New Roman" w:hAnsi="Arial" w:cs="Arial"/>
          <w:noProof/>
          <w:color w:val="000000"/>
          <w:sz w:val="18"/>
          <w:szCs w:val="18"/>
          <w:lang w:eastAsia="en-GB"/>
        </w:rPr>
        <w:drawing>
          <wp:inline distT="0" distB="0" distL="0" distR="0" wp14:anchorId="5CE01583">
            <wp:extent cx="3175000" cy="2139009"/>
            <wp:effectExtent l="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986" cy="2139673"/>
                    </a:xfrm>
                    <a:prstGeom prst="rect">
                      <a:avLst/>
                    </a:prstGeom>
                    <a:noFill/>
                  </pic:spPr>
                </pic:pic>
              </a:graphicData>
            </a:graphic>
          </wp:inline>
        </w:drawing>
      </w:r>
    </w:p>
    <w:p w:rsidR="00EE5665" w:rsidRDefault="00EE5665" w:rsidP="00ED6B63">
      <w:pPr>
        <w:spacing w:after="0"/>
        <w:rPr>
          <w:rFonts w:ascii="Arial" w:eastAsia="Times New Roman" w:hAnsi="Arial" w:cs="Arial"/>
          <w:color w:val="000000"/>
          <w:sz w:val="18"/>
          <w:szCs w:val="18"/>
          <w:lang w:eastAsia="en-GB"/>
        </w:rPr>
      </w:pPr>
    </w:p>
    <w:sectPr w:rsidR="00EE5665">
      <w:footerReference w:type="defaul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369" w:rsidRDefault="00F90369" w:rsidP="005401EC">
      <w:pPr>
        <w:spacing w:after="0" w:line="240" w:lineRule="auto"/>
      </w:pPr>
      <w:r>
        <w:separator/>
      </w:r>
    </w:p>
  </w:endnote>
  <w:endnote w:type="continuationSeparator" w:id="0">
    <w:p w:rsidR="00F90369" w:rsidRDefault="00F90369" w:rsidP="0054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4745609"/>
      <w:docPartObj>
        <w:docPartGallery w:val="Page Numbers (Bottom of Page)"/>
        <w:docPartUnique/>
      </w:docPartObj>
    </w:sdtPr>
    <w:sdtEndPr>
      <w:rPr>
        <w:noProof/>
      </w:rPr>
    </w:sdtEndPr>
    <w:sdtContent>
      <w:p w:rsidR="00F90369" w:rsidRDefault="00F90369">
        <w:pPr>
          <w:pStyle w:val="Footer"/>
          <w:jc w:val="center"/>
        </w:pPr>
        <w:r>
          <w:fldChar w:fldCharType="begin"/>
        </w:r>
        <w:r>
          <w:instrText xml:space="preserve"> PAGE   \* MERGEFORMAT </w:instrText>
        </w:r>
        <w:r>
          <w:fldChar w:fldCharType="separate"/>
        </w:r>
        <w:r w:rsidR="00207D6B">
          <w:rPr>
            <w:noProof/>
          </w:rPr>
          <w:t>1</w:t>
        </w:r>
        <w:r>
          <w:rPr>
            <w:noProof/>
          </w:rPr>
          <w:fldChar w:fldCharType="end"/>
        </w:r>
      </w:p>
    </w:sdtContent>
  </w:sdt>
  <w:p w:rsidR="00F90369" w:rsidRDefault="00F90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369" w:rsidRDefault="00F90369" w:rsidP="005401EC">
      <w:pPr>
        <w:spacing w:after="0" w:line="240" w:lineRule="auto"/>
      </w:pPr>
      <w:r>
        <w:separator/>
      </w:r>
    </w:p>
  </w:footnote>
  <w:footnote w:type="continuationSeparator" w:id="0">
    <w:p w:rsidR="00F90369" w:rsidRDefault="00F90369" w:rsidP="005401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0C37"/>
    <w:multiLevelType w:val="hybridMultilevel"/>
    <w:tmpl w:val="66C4EE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A4B"/>
    <w:rsid w:val="0000550F"/>
    <w:rsid w:val="00031650"/>
    <w:rsid w:val="000C15BB"/>
    <w:rsid w:val="00135502"/>
    <w:rsid w:val="00155124"/>
    <w:rsid w:val="001C2CE9"/>
    <w:rsid w:val="001C6977"/>
    <w:rsid w:val="00207D6B"/>
    <w:rsid w:val="00227ACC"/>
    <w:rsid w:val="00254F6D"/>
    <w:rsid w:val="0026554E"/>
    <w:rsid w:val="00283217"/>
    <w:rsid w:val="002B7575"/>
    <w:rsid w:val="002C7C1F"/>
    <w:rsid w:val="002D2064"/>
    <w:rsid w:val="002D684C"/>
    <w:rsid w:val="003879AA"/>
    <w:rsid w:val="003E01FE"/>
    <w:rsid w:val="004A5DFF"/>
    <w:rsid w:val="004C3551"/>
    <w:rsid w:val="004E4BA1"/>
    <w:rsid w:val="005042C7"/>
    <w:rsid w:val="00514A4B"/>
    <w:rsid w:val="00525552"/>
    <w:rsid w:val="005401EC"/>
    <w:rsid w:val="00561CBC"/>
    <w:rsid w:val="00607750"/>
    <w:rsid w:val="006364BD"/>
    <w:rsid w:val="00652FB9"/>
    <w:rsid w:val="00686457"/>
    <w:rsid w:val="006B636F"/>
    <w:rsid w:val="00702FA3"/>
    <w:rsid w:val="007467A3"/>
    <w:rsid w:val="00751680"/>
    <w:rsid w:val="007A47E7"/>
    <w:rsid w:val="007B090B"/>
    <w:rsid w:val="007C1C93"/>
    <w:rsid w:val="007C7857"/>
    <w:rsid w:val="00841BD7"/>
    <w:rsid w:val="00864964"/>
    <w:rsid w:val="008A7128"/>
    <w:rsid w:val="008F4986"/>
    <w:rsid w:val="00A23DB0"/>
    <w:rsid w:val="00A90247"/>
    <w:rsid w:val="00A9638D"/>
    <w:rsid w:val="00AC4D2F"/>
    <w:rsid w:val="00AD1BBB"/>
    <w:rsid w:val="00BA2EF9"/>
    <w:rsid w:val="00BA33D9"/>
    <w:rsid w:val="00BB7B49"/>
    <w:rsid w:val="00BD1E66"/>
    <w:rsid w:val="00BD24EE"/>
    <w:rsid w:val="00C8754D"/>
    <w:rsid w:val="00CD0D56"/>
    <w:rsid w:val="00D64DF0"/>
    <w:rsid w:val="00D95461"/>
    <w:rsid w:val="00ED6B63"/>
    <w:rsid w:val="00EE5665"/>
    <w:rsid w:val="00F8420D"/>
    <w:rsid w:val="00F8488D"/>
    <w:rsid w:val="00F90369"/>
    <w:rsid w:val="00FF52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54D"/>
    <w:rPr>
      <w:rFonts w:ascii="Tahoma" w:hAnsi="Tahoma" w:cs="Tahoma"/>
      <w:sz w:val="16"/>
      <w:szCs w:val="16"/>
    </w:rPr>
  </w:style>
  <w:style w:type="paragraph" w:styleId="ListParagraph">
    <w:name w:val="List Paragraph"/>
    <w:basedOn w:val="Normal"/>
    <w:uiPriority w:val="34"/>
    <w:qFormat/>
    <w:rsid w:val="00C8754D"/>
    <w:pPr>
      <w:ind w:left="720"/>
      <w:contextualSpacing/>
    </w:pPr>
  </w:style>
  <w:style w:type="paragraph" w:styleId="Header">
    <w:name w:val="header"/>
    <w:basedOn w:val="Normal"/>
    <w:link w:val="HeaderChar"/>
    <w:uiPriority w:val="99"/>
    <w:unhideWhenUsed/>
    <w:rsid w:val="005401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01EC"/>
  </w:style>
  <w:style w:type="paragraph" w:styleId="Footer">
    <w:name w:val="footer"/>
    <w:basedOn w:val="Normal"/>
    <w:link w:val="FooterChar"/>
    <w:uiPriority w:val="99"/>
    <w:unhideWhenUsed/>
    <w:rsid w:val="005401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01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54D"/>
    <w:rPr>
      <w:rFonts w:ascii="Tahoma" w:hAnsi="Tahoma" w:cs="Tahoma"/>
      <w:sz w:val="16"/>
      <w:szCs w:val="16"/>
    </w:rPr>
  </w:style>
  <w:style w:type="paragraph" w:styleId="ListParagraph">
    <w:name w:val="List Paragraph"/>
    <w:basedOn w:val="Normal"/>
    <w:uiPriority w:val="34"/>
    <w:qFormat/>
    <w:rsid w:val="00C8754D"/>
    <w:pPr>
      <w:ind w:left="720"/>
      <w:contextualSpacing/>
    </w:pPr>
  </w:style>
  <w:style w:type="paragraph" w:styleId="Header">
    <w:name w:val="header"/>
    <w:basedOn w:val="Normal"/>
    <w:link w:val="HeaderChar"/>
    <w:uiPriority w:val="99"/>
    <w:unhideWhenUsed/>
    <w:rsid w:val="005401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01EC"/>
  </w:style>
  <w:style w:type="paragraph" w:styleId="Footer">
    <w:name w:val="footer"/>
    <w:basedOn w:val="Normal"/>
    <w:link w:val="FooterChar"/>
    <w:uiPriority w:val="99"/>
    <w:unhideWhenUsed/>
    <w:rsid w:val="005401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0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71947">
      <w:bodyDiv w:val="1"/>
      <w:marLeft w:val="0"/>
      <w:marRight w:val="0"/>
      <w:marTop w:val="0"/>
      <w:marBottom w:val="0"/>
      <w:divBdr>
        <w:top w:val="none" w:sz="0" w:space="0" w:color="auto"/>
        <w:left w:val="none" w:sz="0" w:space="0" w:color="auto"/>
        <w:bottom w:val="none" w:sz="0" w:space="0" w:color="auto"/>
        <w:right w:val="none" w:sz="0" w:space="0" w:color="auto"/>
      </w:divBdr>
    </w:div>
    <w:div w:id="249853148">
      <w:bodyDiv w:val="1"/>
      <w:marLeft w:val="0"/>
      <w:marRight w:val="0"/>
      <w:marTop w:val="0"/>
      <w:marBottom w:val="0"/>
      <w:divBdr>
        <w:top w:val="none" w:sz="0" w:space="0" w:color="auto"/>
        <w:left w:val="none" w:sz="0" w:space="0" w:color="auto"/>
        <w:bottom w:val="none" w:sz="0" w:space="0" w:color="auto"/>
        <w:right w:val="none" w:sz="0" w:space="0" w:color="auto"/>
      </w:divBdr>
    </w:div>
    <w:div w:id="485243379">
      <w:bodyDiv w:val="1"/>
      <w:marLeft w:val="0"/>
      <w:marRight w:val="0"/>
      <w:marTop w:val="0"/>
      <w:marBottom w:val="0"/>
      <w:divBdr>
        <w:top w:val="none" w:sz="0" w:space="0" w:color="auto"/>
        <w:left w:val="none" w:sz="0" w:space="0" w:color="auto"/>
        <w:bottom w:val="none" w:sz="0" w:space="0" w:color="auto"/>
        <w:right w:val="none" w:sz="0" w:space="0" w:color="auto"/>
      </w:divBdr>
    </w:div>
    <w:div w:id="506214066">
      <w:bodyDiv w:val="1"/>
      <w:marLeft w:val="0"/>
      <w:marRight w:val="0"/>
      <w:marTop w:val="0"/>
      <w:marBottom w:val="0"/>
      <w:divBdr>
        <w:top w:val="none" w:sz="0" w:space="0" w:color="auto"/>
        <w:left w:val="none" w:sz="0" w:space="0" w:color="auto"/>
        <w:bottom w:val="none" w:sz="0" w:space="0" w:color="auto"/>
        <w:right w:val="none" w:sz="0" w:space="0" w:color="auto"/>
      </w:divBdr>
    </w:div>
    <w:div w:id="629212643">
      <w:bodyDiv w:val="1"/>
      <w:marLeft w:val="0"/>
      <w:marRight w:val="0"/>
      <w:marTop w:val="0"/>
      <w:marBottom w:val="0"/>
      <w:divBdr>
        <w:top w:val="none" w:sz="0" w:space="0" w:color="auto"/>
        <w:left w:val="none" w:sz="0" w:space="0" w:color="auto"/>
        <w:bottom w:val="none" w:sz="0" w:space="0" w:color="auto"/>
        <w:right w:val="none" w:sz="0" w:space="0" w:color="auto"/>
      </w:divBdr>
    </w:div>
    <w:div w:id="681393320">
      <w:bodyDiv w:val="1"/>
      <w:marLeft w:val="0"/>
      <w:marRight w:val="0"/>
      <w:marTop w:val="0"/>
      <w:marBottom w:val="0"/>
      <w:divBdr>
        <w:top w:val="none" w:sz="0" w:space="0" w:color="auto"/>
        <w:left w:val="none" w:sz="0" w:space="0" w:color="auto"/>
        <w:bottom w:val="none" w:sz="0" w:space="0" w:color="auto"/>
        <w:right w:val="none" w:sz="0" w:space="0" w:color="auto"/>
      </w:divBdr>
    </w:div>
    <w:div w:id="720637061">
      <w:bodyDiv w:val="1"/>
      <w:marLeft w:val="0"/>
      <w:marRight w:val="0"/>
      <w:marTop w:val="0"/>
      <w:marBottom w:val="0"/>
      <w:divBdr>
        <w:top w:val="none" w:sz="0" w:space="0" w:color="auto"/>
        <w:left w:val="none" w:sz="0" w:space="0" w:color="auto"/>
        <w:bottom w:val="none" w:sz="0" w:space="0" w:color="auto"/>
        <w:right w:val="none" w:sz="0" w:space="0" w:color="auto"/>
      </w:divBdr>
    </w:div>
    <w:div w:id="975063400">
      <w:bodyDiv w:val="1"/>
      <w:marLeft w:val="0"/>
      <w:marRight w:val="0"/>
      <w:marTop w:val="0"/>
      <w:marBottom w:val="0"/>
      <w:divBdr>
        <w:top w:val="none" w:sz="0" w:space="0" w:color="auto"/>
        <w:left w:val="none" w:sz="0" w:space="0" w:color="auto"/>
        <w:bottom w:val="none" w:sz="0" w:space="0" w:color="auto"/>
        <w:right w:val="none" w:sz="0" w:space="0" w:color="auto"/>
      </w:divBdr>
    </w:div>
    <w:div w:id="1050301707">
      <w:bodyDiv w:val="1"/>
      <w:marLeft w:val="0"/>
      <w:marRight w:val="0"/>
      <w:marTop w:val="0"/>
      <w:marBottom w:val="0"/>
      <w:divBdr>
        <w:top w:val="none" w:sz="0" w:space="0" w:color="auto"/>
        <w:left w:val="none" w:sz="0" w:space="0" w:color="auto"/>
        <w:bottom w:val="none" w:sz="0" w:space="0" w:color="auto"/>
        <w:right w:val="none" w:sz="0" w:space="0" w:color="auto"/>
      </w:divBdr>
    </w:div>
    <w:div w:id="1168405059">
      <w:bodyDiv w:val="1"/>
      <w:marLeft w:val="0"/>
      <w:marRight w:val="0"/>
      <w:marTop w:val="0"/>
      <w:marBottom w:val="0"/>
      <w:divBdr>
        <w:top w:val="none" w:sz="0" w:space="0" w:color="auto"/>
        <w:left w:val="none" w:sz="0" w:space="0" w:color="auto"/>
        <w:bottom w:val="none" w:sz="0" w:space="0" w:color="auto"/>
        <w:right w:val="none" w:sz="0" w:space="0" w:color="auto"/>
      </w:divBdr>
    </w:div>
    <w:div w:id="1215119105">
      <w:bodyDiv w:val="1"/>
      <w:marLeft w:val="0"/>
      <w:marRight w:val="0"/>
      <w:marTop w:val="0"/>
      <w:marBottom w:val="0"/>
      <w:divBdr>
        <w:top w:val="none" w:sz="0" w:space="0" w:color="auto"/>
        <w:left w:val="none" w:sz="0" w:space="0" w:color="auto"/>
        <w:bottom w:val="none" w:sz="0" w:space="0" w:color="auto"/>
        <w:right w:val="none" w:sz="0" w:space="0" w:color="auto"/>
      </w:divBdr>
    </w:div>
    <w:div w:id="1818179210">
      <w:bodyDiv w:val="1"/>
      <w:marLeft w:val="0"/>
      <w:marRight w:val="0"/>
      <w:marTop w:val="0"/>
      <w:marBottom w:val="0"/>
      <w:divBdr>
        <w:top w:val="none" w:sz="0" w:space="0" w:color="auto"/>
        <w:left w:val="none" w:sz="0" w:space="0" w:color="auto"/>
        <w:bottom w:val="none" w:sz="0" w:space="0" w:color="auto"/>
        <w:right w:val="none" w:sz="0" w:space="0" w:color="auto"/>
      </w:divBdr>
    </w:div>
    <w:div w:id="200084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11</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10572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Franke, Linus</dc:creator>
  <cp:lastModifiedBy>Franke, Linus</cp:lastModifiedBy>
  <cp:revision>10</cp:revision>
  <dcterms:created xsi:type="dcterms:W3CDTF">2011-09-19T14:59:00Z</dcterms:created>
  <dcterms:modified xsi:type="dcterms:W3CDTF">2011-09-21T10:08:00Z</dcterms:modified>
</cp:coreProperties>
</file>