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C6224" w14:textId="77777777" w:rsidR="00595130" w:rsidRPr="0005299A" w:rsidRDefault="0005299A" w:rsidP="00742E21">
      <w:pPr>
        <w:pStyle w:val="Heading1withoutnumbers"/>
        <w:tabs>
          <w:tab w:val="left" w:pos="2880"/>
        </w:tabs>
        <w:spacing w:before="0"/>
        <w:jc w:val="left"/>
        <w:rPr>
          <w:color w:val="2E702E"/>
        </w:rPr>
      </w:pPr>
      <w:r w:rsidRPr="0005299A">
        <w:rPr>
          <w:color w:val="2E702E"/>
        </w:rPr>
        <w:t xml:space="preserve">Master Plan - </w:t>
      </w:r>
      <w:r w:rsidR="00050022">
        <w:rPr>
          <w:color w:val="2E702E"/>
        </w:rPr>
        <w:t>Communication</w:t>
      </w:r>
    </w:p>
    <w:p w14:paraId="1E9DD446" w14:textId="77777777" w:rsidR="00E35D6A" w:rsidRPr="003A0193" w:rsidRDefault="00E35D6A" w:rsidP="00E35D6A">
      <w:pPr>
        <w:pStyle w:val="Heading1withoutnumbers"/>
        <w:tabs>
          <w:tab w:val="left" w:pos="2880"/>
        </w:tabs>
        <w:jc w:val="left"/>
        <w:rPr>
          <w:bCs w:val="0"/>
          <w:color w:val="2E702E"/>
          <w:kern w:val="0"/>
          <w:sz w:val="24"/>
          <w:szCs w:val="24"/>
        </w:rPr>
      </w:pPr>
      <w:bookmarkStart w:id="0" w:name="_Toc382485887"/>
      <w:r w:rsidRPr="003A0193">
        <w:rPr>
          <w:bCs w:val="0"/>
          <w:color w:val="2E702E"/>
          <w:kern w:val="0"/>
          <w:sz w:val="24"/>
          <w:szCs w:val="24"/>
        </w:rPr>
        <w:t>I. Introduction and justification</w:t>
      </w:r>
    </w:p>
    <w:p w14:paraId="27E54910" w14:textId="77777777" w:rsidR="000864BC" w:rsidRPr="000864BC" w:rsidRDefault="000864BC" w:rsidP="000864BC">
      <w:pPr>
        <w:rPr>
          <w:rFonts w:cs="Arial"/>
        </w:rPr>
      </w:pPr>
      <w:r w:rsidRPr="000864BC">
        <w:rPr>
          <w:rFonts w:cs="Arial"/>
        </w:rPr>
        <w:t>The N2Africa Master Plans are documents intended to foster a common approach across the five Core Countries. The plans are designed to achieve the N2Africa Vision of Success and the objectives set out in the Research Framework of the approved project proposal. This means all Master Plans need to ensure timely delivery of the outputs and outcomes.</w:t>
      </w:r>
    </w:p>
    <w:p w14:paraId="2230B72B" w14:textId="1C1C560A" w:rsidR="000864BC" w:rsidRPr="0085703D" w:rsidRDefault="000864BC" w:rsidP="000864BC">
      <w:pPr>
        <w:rPr>
          <w:rFonts w:cs="Arial"/>
          <w:szCs w:val="20"/>
        </w:rPr>
      </w:pPr>
      <w:r w:rsidRPr="000864BC">
        <w:rPr>
          <w:rFonts w:cs="Arial"/>
        </w:rPr>
        <w:t>This Master Plan directly addresses</w:t>
      </w:r>
      <w:r w:rsidR="0085703D">
        <w:rPr>
          <w:rFonts w:cs="Arial"/>
        </w:rPr>
        <w:t xml:space="preserve"> a specific sub-</w:t>
      </w:r>
      <w:r w:rsidR="0085703D" w:rsidRPr="0085703D">
        <w:rPr>
          <w:rFonts w:cs="Arial"/>
          <w:szCs w:val="20"/>
        </w:rPr>
        <w:t>objective</w:t>
      </w:r>
      <w:r w:rsidRPr="0085703D">
        <w:rPr>
          <w:rFonts w:cs="Arial"/>
          <w:szCs w:val="20"/>
        </w:rPr>
        <w:t>:</w:t>
      </w:r>
    </w:p>
    <w:p w14:paraId="58A5DA4A" w14:textId="061D80EC" w:rsidR="0085703D" w:rsidRPr="0085703D" w:rsidRDefault="0085703D" w:rsidP="000864BC">
      <w:pPr>
        <w:rPr>
          <w:rFonts w:cs="Arial"/>
          <w:b/>
          <w:i/>
          <w:szCs w:val="20"/>
        </w:rPr>
      </w:pPr>
      <w:r w:rsidRPr="0085703D">
        <w:rPr>
          <w:rFonts w:cstheme="minorHAnsi"/>
          <w:b/>
          <w:szCs w:val="20"/>
        </w:rPr>
        <w:t>1.4. Develop and operationalize a project-wide internal and external communication strategy</w:t>
      </w:r>
      <w:r w:rsidRPr="0085703D">
        <w:rPr>
          <w:rFonts w:cs="Arial"/>
          <w:b/>
          <w:i/>
          <w:szCs w:val="20"/>
        </w:rPr>
        <w:t xml:space="preserve"> </w:t>
      </w:r>
    </w:p>
    <w:p w14:paraId="21ADD865" w14:textId="0C60AFD6" w:rsidR="005C42F2" w:rsidRDefault="0085703D" w:rsidP="0085703D">
      <w:pPr>
        <w:rPr>
          <w:rFonts w:cs="Arial"/>
        </w:rPr>
      </w:pPr>
      <w:r>
        <w:rPr>
          <w:rFonts w:cs="Arial"/>
        </w:rPr>
        <w:t xml:space="preserve">A comprehensive communications plan is </w:t>
      </w:r>
      <w:r w:rsidR="005C42F2">
        <w:rPr>
          <w:rFonts w:cs="Arial"/>
        </w:rPr>
        <w:t xml:space="preserve">needed to address a number of purposes </w:t>
      </w:r>
      <w:r w:rsidR="00571E3E">
        <w:rPr>
          <w:rFonts w:cs="Arial"/>
        </w:rPr>
        <w:t>outlined in Section II.</w:t>
      </w:r>
    </w:p>
    <w:p w14:paraId="7C030121" w14:textId="2DEF3244" w:rsidR="00A71DB9" w:rsidRPr="003A0193" w:rsidRDefault="00A71DB9" w:rsidP="00A71DB9">
      <w:pPr>
        <w:pStyle w:val="Heading1withoutnumbers"/>
        <w:tabs>
          <w:tab w:val="left" w:pos="2880"/>
        </w:tabs>
        <w:jc w:val="left"/>
        <w:rPr>
          <w:bCs w:val="0"/>
          <w:color w:val="2E702E"/>
          <w:kern w:val="0"/>
          <w:sz w:val="24"/>
          <w:szCs w:val="24"/>
        </w:rPr>
      </w:pPr>
      <w:r w:rsidRPr="003A0193">
        <w:rPr>
          <w:bCs w:val="0"/>
          <w:color w:val="2E702E"/>
          <w:kern w:val="0"/>
          <w:sz w:val="24"/>
          <w:szCs w:val="24"/>
        </w:rPr>
        <w:t xml:space="preserve">II. Underlying </w:t>
      </w:r>
      <w:r w:rsidR="00A24BEF">
        <w:rPr>
          <w:bCs w:val="0"/>
          <w:color w:val="2E702E"/>
          <w:kern w:val="0"/>
          <w:sz w:val="24"/>
          <w:szCs w:val="24"/>
        </w:rPr>
        <w:t>purpose</w:t>
      </w:r>
    </w:p>
    <w:p w14:paraId="70C5731F" w14:textId="057B6B2A" w:rsidR="00544A43" w:rsidRDefault="00B60361" w:rsidP="00544A43">
      <w:pPr>
        <w:rPr>
          <w:rFonts w:cs="Arial"/>
        </w:rPr>
      </w:pPr>
      <w:r w:rsidRPr="00B60361">
        <w:rPr>
          <w:rFonts w:cs="Arial"/>
        </w:rPr>
        <w:t xml:space="preserve">N2Africa </w:t>
      </w:r>
      <w:r w:rsidR="00571E3E">
        <w:rPr>
          <w:rFonts w:cs="Arial"/>
        </w:rPr>
        <w:t>focuses on knowledge generation and learning at all levels</w:t>
      </w:r>
      <w:r w:rsidRPr="00B60361">
        <w:rPr>
          <w:rFonts w:cs="Arial"/>
        </w:rPr>
        <w:t xml:space="preserve">. </w:t>
      </w:r>
      <w:r w:rsidR="00603440">
        <w:rPr>
          <w:rFonts w:cs="Arial"/>
        </w:rPr>
        <w:t xml:space="preserve">Sharing new insights and approaches is </w:t>
      </w:r>
      <w:proofErr w:type="gramStart"/>
      <w:r w:rsidR="00603440">
        <w:rPr>
          <w:rFonts w:cs="Arial"/>
        </w:rPr>
        <w:t>key</w:t>
      </w:r>
      <w:proofErr w:type="gramEnd"/>
      <w:r w:rsidR="00603440">
        <w:rPr>
          <w:rFonts w:cs="Arial"/>
        </w:rPr>
        <w:t xml:space="preserve"> to the success of the project. Communication is thus central to our success and demands substantial attention.</w:t>
      </w:r>
      <w:r w:rsidR="00544A43">
        <w:rPr>
          <w:rFonts w:cs="Arial"/>
        </w:rPr>
        <w:t xml:space="preserve"> </w:t>
      </w:r>
    </w:p>
    <w:p w14:paraId="668AAAC0" w14:textId="3C7607AA" w:rsidR="00544A43" w:rsidRPr="004F5F56" w:rsidRDefault="00544A43" w:rsidP="00544A43">
      <w:pPr>
        <w:rPr>
          <w:rFonts w:cs="Arial"/>
        </w:rPr>
      </w:pPr>
      <w:r>
        <w:rPr>
          <w:rFonts w:cs="Arial"/>
          <w:szCs w:val="20"/>
          <w:lang w:val="en-US"/>
        </w:rPr>
        <w:t xml:space="preserve">Within this </w:t>
      </w:r>
      <w:r w:rsidR="00650B5C">
        <w:rPr>
          <w:rFonts w:cs="Arial"/>
          <w:szCs w:val="20"/>
          <w:lang w:val="en-US"/>
        </w:rPr>
        <w:t xml:space="preserve">communication </w:t>
      </w:r>
      <w:proofErr w:type="spellStart"/>
      <w:r>
        <w:rPr>
          <w:rFonts w:cs="Arial"/>
          <w:szCs w:val="20"/>
          <w:lang w:val="en-US"/>
        </w:rPr>
        <w:t>masterplan</w:t>
      </w:r>
      <w:proofErr w:type="spellEnd"/>
      <w:r>
        <w:rPr>
          <w:rFonts w:cs="Arial"/>
          <w:szCs w:val="20"/>
          <w:lang w:val="en-US"/>
        </w:rPr>
        <w:t>, w</w:t>
      </w:r>
      <w:r>
        <w:rPr>
          <w:rFonts w:cs="Arial"/>
          <w:szCs w:val="20"/>
          <w:lang w:val="en-US"/>
        </w:rPr>
        <w:t>e distinguish between inter</w:t>
      </w:r>
      <w:r>
        <w:rPr>
          <w:rFonts w:cs="Arial"/>
          <w:szCs w:val="20"/>
          <w:lang w:val="en-US"/>
        </w:rPr>
        <w:t>nal and external communication. Internal communicati</w:t>
      </w:r>
      <w:r w:rsidR="00650B5C">
        <w:rPr>
          <w:rFonts w:cs="Arial"/>
          <w:szCs w:val="20"/>
          <w:lang w:val="en-US"/>
        </w:rPr>
        <w:t>on is critical for conducting all those activities that lead to the proposed outcomes. External communication is critical for reaching wider impact by sharing knowledge and for attracting partners with whom we together reach the outcomes.</w:t>
      </w:r>
    </w:p>
    <w:p w14:paraId="708F51AE" w14:textId="6ACAD39E" w:rsidR="00B60361" w:rsidRDefault="005E6877" w:rsidP="00B60361">
      <w:pPr>
        <w:rPr>
          <w:rFonts w:cs="Arial"/>
          <w:szCs w:val="20"/>
          <w:lang w:val="en-US"/>
        </w:rPr>
      </w:pPr>
      <w:r>
        <w:rPr>
          <w:rFonts w:cs="Arial"/>
          <w:szCs w:val="20"/>
          <w:lang w:val="en-US"/>
        </w:rPr>
        <w:t xml:space="preserve">The approach to development of this communications plan has been one of wide consultation and reflection both within N2Africa, with leaders of similar projects in both the public and private sectors. </w:t>
      </w:r>
    </w:p>
    <w:p w14:paraId="453D8608" w14:textId="77777777" w:rsidR="00B60361" w:rsidRDefault="00B60361" w:rsidP="00B60361">
      <w:pPr>
        <w:rPr>
          <w:rFonts w:cs="Arial"/>
          <w:b/>
        </w:rPr>
      </w:pPr>
      <w:r w:rsidRPr="00B60361">
        <w:rPr>
          <w:rFonts w:cs="Arial"/>
          <w:b/>
        </w:rPr>
        <w:t>Aims</w:t>
      </w:r>
    </w:p>
    <w:p w14:paraId="7B471BA0" w14:textId="60F1E982" w:rsidR="00650B5C" w:rsidRDefault="00650B5C" w:rsidP="00B60361">
      <w:pPr>
        <w:rPr>
          <w:rFonts w:cs="Arial"/>
          <w:b/>
          <w:i/>
        </w:rPr>
      </w:pPr>
      <w:r>
        <w:rPr>
          <w:rFonts w:cs="Arial"/>
          <w:b/>
          <w:i/>
        </w:rPr>
        <w:t>Internal communication</w:t>
      </w:r>
    </w:p>
    <w:p w14:paraId="4EB00691" w14:textId="77777777" w:rsidR="00650B5C" w:rsidRPr="005C42F2" w:rsidRDefault="00650B5C" w:rsidP="00650B5C">
      <w:pPr>
        <w:numPr>
          <w:ilvl w:val="0"/>
          <w:numId w:val="2"/>
        </w:numPr>
        <w:rPr>
          <w:rFonts w:cs="Arial"/>
        </w:rPr>
      </w:pPr>
      <w:r w:rsidRPr="005C42F2">
        <w:rPr>
          <w:rFonts w:cs="Arial"/>
        </w:rPr>
        <w:t>To ensure alignment and common understanding of the N2Africa Theory of Change and the general philosophy underlying our approach.</w:t>
      </w:r>
    </w:p>
    <w:p w14:paraId="3B980DD9" w14:textId="15D6E24A" w:rsidR="00650B5C" w:rsidRDefault="00650B5C" w:rsidP="00F529E8">
      <w:pPr>
        <w:pStyle w:val="ListParagraph"/>
        <w:numPr>
          <w:ilvl w:val="0"/>
          <w:numId w:val="2"/>
        </w:numPr>
        <w:rPr>
          <w:rFonts w:cs="Arial"/>
        </w:rPr>
      </w:pPr>
      <w:r>
        <w:rPr>
          <w:rFonts w:cs="Arial"/>
        </w:rPr>
        <w:t>To ensure that all project members have access to and understand the activities they need to undertake.</w:t>
      </w:r>
    </w:p>
    <w:p w14:paraId="7E797DAA" w14:textId="6FB3EA33" w:rsidR="00650B5C" w:rsidRPr="00650B5C" w:rsidRDefault="00650B5C" w:rsidP="00F529E8">
      <w:pPr>
        <w:pStyle w:val="ListParagraph"/>
        <w:numPr>
          <w:ilvl w:val="0"/>
          <w:numId w:val="2"/>
        </w:numPr>
        <w:rPr>
          <w:rFonts w:cs="Arial"/>
        </w:rPr>
      </w:pPr>
      <w:r>
        <w:rPr>
          <w:rFonts w:cs="Arial"/>
        </w:rPr>
        <w:t>To ensure that all project members have the right set of skills to implement those activities.</w:t>
      </w:r>
    </w:p>
    <w:p w14:paraId="53580DB4" w14:textId="7412A45B" w:rsidR="00650B5C" w:rsidRPr="00F529E8" w:rsidRDefault="00650B5C" w:rsidP="00B60361">
      <w:pPr>
        <w:rPr>
          <w:rFonts w:cs="Arial"/>
          <w:b/>
          <w:i/>
        </w:rPr>
      </w:pPr>
      <w:bookmarkStart w:id="1" w:name="_GoBack"/>
      <w:bookmarkEnd w:id="1"/>
      <w:r>
        <w:rPr>
          <w:rFonts w:cs="Arial"/>
          <w:b/>
          <w:i/>
        </w:rPr>
        <w:t>External communication</w:t>
      </w:r>
    </w:p>
    <w:p w14:paraId="66E38C3C" w14:textId="77777777" w:rsidR="00F529E8" w:rsidRDefault="005C42F2" w:rsidP="00460909">
      <w:pPr>
        <w:pStyle w:val="ListParagraph"/>
        <w:numPr>
          <w:ilvl w:val="0"/>
          <w:numId w:val="2"/>
        </w:numPr>
        <w:rPr>
          <w:rFonts w:cs="Arial"/>
        </w:rPr>
      </w:pPr>
      <w:r w:rsidRPr="00F529E8">
        <w:rPr>
          <w:rFonts w:cs="Arial"/>
        </w:rPr>
        <w:t xml:space="preserve">To share continuous learning as part of the </w:t>
      </w:r>
      <w:r w:rsidR="000864BC" w:rsidRPr="00F529E8">
        <w:rPr>
          <w:rFonts w:cs="Arial"/>
        </w:rPr>
        <w:t xml:space="preserve">N2Africa </w:t>
      </w:r>
      <w:r w:rsidRPr="00F529E8">
        <w:rPr>
          <w:rFonts w:cs="Arial"/>
        </w:rPr>
        <w:t xml:space="preserve">feedback loops both among partners within countries and among </w:t>
      </w:r>
      <w:r w:rsidR="000864BC" w:rsidRPr="00F529E8">
        <w:rPr>
          <w:rFonts w:cs="Arial"/>
        </w:rPr>
        <w:t xml:space="preserve">countries. </w:t>
      </w:r>
    </w:p>
    <w:p w14:paraId="34A9FE98" w14:textId="4287D14F" w:rsidR="005C42F2" w:rsidRPr="00F529E8" w:rsidRDefault="005C42F2" w:rsidP="00460909">
      <w:pPr>
        <w:pStyle w:val="ListParagraph"/>
        <w:numPr>
          <w:ilvl w:val="0"/>
          <w:numId w:val="2"/>
        </w:numPr>
        <w:rPr>
          <w:rFonts w:cs="Arial"/>
        </w:rPr>
      </w:pPr>
      <w:r w:rsidRPr="00F529E8">
        <w:rPr>
          <w:rFonts w:cs="Arial"/>
        </w:rPr>
        <w:t>To attract interest and new partnerships for N2Africa dissemination activities.</w:t>
      </w:r>
    </w:p>
    <w:p w14:paraId="7898CD0E" w14:textId="77777777" w:rsidR="000864BC" w:rsidRPr="005C42F2" w:rsidRDefault="005C42F2" w:rsidP="00460909">
      <w:pPr>
        <w:numPr>
          <w:ilvl w:val="0"/>
          <w:numId w:val="2"/>
        </w:numPr>
        <w:rPr>
          <w:rFonts w:cs="Arial"/>
        </w:rPr>
      </w:pPr>
      <w:r w:rsidRPr="005C42F2">
        <w:rPr>
          <w:rFonts w:cs="Arial"/>
        </w:rPr>
        <w:t>To inform and share the excitement of N2Africa within target countries and beyond.</w:t>
      </w:r>
    </w:p>
    <w:p w14:paraId="102C8452" w14:textId="77777777" w:rsidR="00B60361" w:rsidRPr="001670A3" w:rsidRDefault="00B60361" w:rsidP="00B60361">
      <w:pPr>
        <w:rPr>
          <w:rFonts w:cs="Arial"/>
          <w:b/>
        </w:rPr>
      </w:pPr>
      <w:r w:rsidRPr="00B60361">
        <w:rPr>
          <w:rFonts w:cs="Arial"/>
          <w:b/>
        </w:rPr>
        <w:t>Approach</w:t>
      </w:r>
    </w:p>
    <w:p w14:paraId="7F5CAF15" w14:textId="732A2ECD" w:rsidR="00364E76" w:rsidRDefault="00B62557" w:rsidP="00364E76">
      <w:pPr>
        <w:widowControl w:val="0"/>
        <w:autoSpaceDE w:val="0"/>
        <w:autoSpaceDN w:val="0"/>
        <w:adjustRightInd w:val="0"/>
        <w:spacing w:after="0"/>
        <w:jc w:val="left"/>
        <w:rPr>
          <w:rFonts w:cs="Arial"/>
          <w:lang w:val="en-US"/>
        </w:rPr>
      </w:pPr>
      <w:r w:rsidRPr="002A792E">
        <w:rPr>
          <w:rFonts w:cs="Arial"/>
          <w:lang w:val="en-US"/>
        </w:rPr>
        <w:t>The purpose of th</w:t>
      </w:r>
      <w:r>
        <w:rPr>
          <w:rFonts w:cs="Arial"/>
          <w:lang w:val="en-US"/>
        </w:rPr>
        <w:t>is</w:t>
      </w:r>
      <w:r w:rsidRPr="002A792E">
        <w:rPr>
          <w:rFonts w:cs="Arial"/>
          <w:lang w:val="en-US"/>
        </w:rPr>
        <w:t xml:space="preserve"> </w:t>
      </w:r>
      <w:r>
        <w:rPr>
          <w:rFonts w:cs="Arial"/>
          <w:lang w:val="en-US"/>
        </w:rPr>
        <w:t>p</w:t>
      </w:r>
      <w:r w:rsidRPr="002A792E">
        <w:rPr>
          <w:rFonts w:cs="Arial"/>
          <w:lang w:val="en-US"/>
        </w:rPr>
        <w:t xml:space="preserve">lan is to define the communication requirements </w:t>
      </w:r>
      <w:r>
        <w:rPr>
          <w:rFonts w:cs="Arial"/>
          <w:lang w:val="en-US"/>
        </w:rPr>
        <w:t>within N2Africa,</w:t>
      </w:r>
      <w:r w:rsidRPr="002A792E">
        <w:rPr>
          <w:rFonts w:cs="Arial"/>
          <w:lang w:val="en-US"/>
        </w:rPr>
        <w:t xml:space="preserve"> </w:t>
      </w:r>
      <w:r>
        <w:rPr>
          <w:rFonts w:cs="Arial"/>
          <w:lang w:val="en-US"/>
        </w:rPr>
        <w:t xml:space="preserve">to whom and </w:t>
      </w:r>
      <w:r w:rsidRPr="002A792E">
        <w:rPr>
          <w:rFonts w:cs="Arial"/>
          <w:lang w:val="en-US"/>
        </w:rPr>
        <w:t xml:space="preserve">how information will </w:t>
      </w:r>
      <w:r>
        <w:rPr>
          <w:rFonts w:cs="Arial"/>
          <w:lang w:val="en-US"/>
        </w:rPr>
        <w:t xml:space="preserve">flow, and how these will be addressed. </w:t>
      </w:r>
      <w:r w:rsidR="00364E76">
        <w:rPr>
          <w:rFonts w:cs="Arial"/>
          <w:lang w:val="en-US"/>
        </w:rPr>
        <w:t xml:space="preserve">Key issues that are common to many </w:t>
      </w:r>
      <w:r w:rsidR="003D4C9A">
        <w:rPr>
          <w:rFonts w:cs="Arial"/>
          <w:lang w:val="en-US"/>
        </w:rPr>
        <w:t xml:space="preserve">project </w:t>
      </w:r>
      <w:r w:rsidR="00364E76">
        <w:rPr>
          <w:rFonts w:cs="Arial"/>
          <w:lang w:val="en-US"/>
        </w:rPr>
        <w:t>approaches to communication are:</w:t>
      </w:r>
    </w:p>
    <w:p w14:paraId="1E03369D" w14:textId="339E98E1" w:rsidR="00D729D5" w:rsidRDefault="00D729D5" w:rsidP="00460909">
      <w:pPr>
        <w:pStyle w:val="ListParagraph"/>
        <w:widowControl w:val="0"/>
        <w:numPr>
          <w:ilvl w:val="3"/>
          <w:numId w:val="6"/>
        </w:numPr>
        <w:autoSpaceDE w:val="0"/>
        <w:autoSpaceDN w:val="0"/>
        <w:adjustRightInd w:val="0"/>
        <w:spacing w:after="0"/>
        <w:ind w:left="567"/>
        <w:jc w:val="left"/>
        <w:rPr>
          <w:rFonts w:cs="Arial"/>
          <w:szCs w:val="20"/>
          <w:lang w:val="en-US"/>
        </w:rPr>
      </w:pPr>
      <w:r>
        <w:rPr>
          <w:rFonts w:cs="Arial"/>
          <w:szCs w:val="20"/>
          <w:lang w:val="en-US"/>
        </w:rPr>
        <w:t xml:space="preserve">Who </w:t>
      </w:r>
      <w:r w:rsidR="00F466A1">
        <w:rPr>
          <w:rFonts w:cs="Arial"/>
          <w:szCs w:val="20"/>
          <w:lang w:val="en-US"/>
        </w:rPr>
        <w:t xml:space="preserve">– both </w:t>
      </w:r>
      <w:r w:rsidR="00262CCF">
        <w:rPr>
          <w:rFonts w:cs="Arial"/>
          <w:szCs w:val="20"/>
          <w:lang w:val="en-US"/>
        </w:rPr>
        <w:t xml:space="preserve">within and outside the N2Africa project </w:t>
      </w:r>
      <w:r w:rsidR="00902C42">
        <w:rPr>
          <w:rFonts w:cs="Arial"/>
          <w:szCs w:val="20"/>
          <w:lang w:val="en-US"/>
        </w:rPr>
        <w:t>–</w:t>
      </w:r>
      <w:r w:rsidR="00F466A1">
        <w:rPr>
          <w:rFonts w:cs="Arial"/>
          <w:szCs w:val="20"/>
          <w:lang w:val="en-US"/>
        </w:rPr>
        <w:t xml:space="preserve"> </w:t>
      </w:r>
      <w:r>
        <w:rPr>
          <w:rFonts w:cs="Arial"/>
          <w:szCs w:val="20"/>
          <w:lang w:val="en-US"/>
        </w:rPr>
        <w:t>needs what information?</w:t>
      </w:r>
    </w:p>
    <w:p w14:paraId="10BC119A" w14:textId="62A21582" w:rsidR="00D729D5" w:rsidRDefault="00D729D5" w:rsidP="00460909">
      <w:pPr>
        <w:pStyle w:val="ListParagraph"/>
        <w:widowControl w:val="0"/>
        <w:numPr>
          <w:ilvl w:val="3"/>
          <w:numId w:val="6"/>
        </w:numPr>
        <w:autoSpaceDE w:val="0"/>
        <w:autoSpaceDN w:val="0"/>
        <w:adjustRightInd w:val="0"/>
        <w:spacing w:after="0"/>
        <w:ind w:left="567"/>
        <w:jc w:val="left"/>
        <w:rPr>
          <w:rFonts w:cs="Arial"/>
          <w:szCs w:val="20"/>
          <w:lang w:val="en-US"/>
        </w:rPr>
      </w:pPr>
      <w:r>
        <w:rPr>
          <w:rFonts w:cs="Arial"/>
          <w:szCs w:val="20"/>
          <w:lang w:val="en-US"/>
        </w:rPr>
        <w:t>What are the changes expected due to the communication of information?</w:t>
      </w:r>
    </w:p>
    <w:p w14:paraId="6E58376D" w14:textId="20558089" w:rsidR="00A24BEF" w:rsidRPr="00364E76" w:rsidRDefault="00A24BEF" w:rsidP="00460909">
      <w:pPr>
        <w:pStyle w:val="ListParagraph"/>
        <w:widowControl w:val="0"/>
        <w:numPr>
          <w:ilvl w:val="3"/>
          <w:numId w:val="6"/>
        </w:numPr>
        <w:autoSpaceDE w:val="0"/>
        <w:autoSpaceDN w:val="0"/>
        <w:adjustRightInd w:val="0"/>
        <w:spacing w:after="0"/>
        <w:ind w:left="567"/>
        <w:jc w:val="left"/>
        <w:rPr>
          <w:rFonts w:cs="Arial"/>
          <w:szCs w:val="20"/>
          <w:lang w:val="en-US"/>
        </w:rPr>
      </w:pPr>
      <w:r w:rsidRPr="00364E76">
        <w:rPr>
          <w:rFonts w:cs="Arial"/>
          <w:szCs w:val="20"/>
          <w:lang w:val="en-US"/>
        </w:rPr>
        <w:t>What information will be communicated</w:t>
      </w:r>
      <w:r w:rsidR="00D729D5">
        <w:rPr>
          <w:rFonts w:cs="Arial"/>
          <w:szCs w:val="20"/>
          <w:lang w:val="en-US"/>
        </w:rPr>
        <w:t xml:space="preserve">, with what degree of detail and in what </w:t>
      </w:r>
      <w:r w:rsidR="00262CCF">
        <w:rPr>
          <w:rFonts w:cs="Arial"/>
          <w:szCs w:val="20"/>
          <w:lang w:val="en-US"/>
        </w:rPr>
        <w:t>form</w:t>
      </w:r>
      <w:r w:rsidR="005A305E" w:rsidRPr="00364E76">
        <w:rPr>
          <w:rFonts w:cs="Arial"/>
          <w:szCs w:val="20"/>
          <w:lang w:val="en-US"/>
        </w:rPr>
        <w:t>?</w:t>
      </w:r>
    </w:p>
    <w:p w14:paraId="49534C4E" w14:textId="77C6D1E7" w:rsidR="00A24BEF" w:rsidRPr="001670A3" w:rsidRDefault="00A24BEF" w:rsidP="00460909">
      <w:pPr>
        <w:widowControl w:val="0"/>
        <w:numPr>
          <w:ilvl w:val="0"/>
          <w:numId w:val="6"/>
        </w:numPr>
        <w:tabs>
          <w:tab w:val="left" w:pos="220"/>
        </w:tabs>
        <w:autoSpaceDE w:val="0"/>
        <w:autoSpaceDN w:val="0"/>
        <w:adjustRightInd w:val="0"/>
        <w:spacing w:after="0"/>
        <w:rPr>
          <w:rFonts w:cs="Arial"/>
          <w:szCs w:val="20"/>
          <w:lang w:val="en-US"/>
        </w:rPr>
      </w:pPr>
      <w:r w:rsidRPr="001670A3">
        <w:rPr>
          <w:rFonts w:cs="Arial"/>
          <w:szCs w:val="20"/>
          <w:lang w:val="en-US"/>
        </w:rPr>
        <w:t>How the i</w:t>
      </w:r>
      <w:r w:rsidR="00902C42">
        <w:rPr>
          <w:rFonts w:cs="Arial"/>
          <w:szCs w:val="20"/>
          <w:lang w:val="en-US"/>
        </w:rPr>
        <w:t>nformation will be communicated through</w:t>
      </w:r>
      <w:r w:rsidRPr="001670A3">
        <w:rPr>
          <w:rFonts w:cs="Arial"/>
          <w:szCs w:val="20"/>
          <w:lang w:val="en-US"/>
        </w:rPr>
        <w:t xml:space="preserve"> meetings, </w:t>
      </w:r>
      <w:r w:rsidR="00262CCF">
        <w:rPr>
          <w:rFonts w:cs="Arial"/>
          <w:szCs w:val="20"/>
          <w:lang w:val="en-US"/>
        </w:rPr>
        <w:t xml:space="preserve">written materials, </w:t>
      </w:r>
      <w:r w:rsidRPr="001670A3">
        <w:rPr>
          <w:rFonts w:cs="Arial"/>
          <w:szCs w:val="20"/>
          <w:lang w:val="en-US"/>
        </w:rPr>
        <w:t xml:space="preserve">email, telephone, web portal, </w:t>
      </w:r>
      <w:r w:rsidR="00262CCF">
        <w:rPr>
          <w:rFonts w:cs="Arial"/>
          <w:szCs w:val="20"/>
          <w:lang w:val="en-US"/>
        </w:rPr>
        <w:t xml:space="preserve">radio </w:t>
      </w:r>
      <w:r w:rsidRPr="001670A3">
        <w:rPr>
          <w:rFonts w:cs="Arial"/>
          <w:szCs w:val="20"/>
          <w:lang w:val="en-US"/>
        </w:rPr>
        <w:t>etc.</w:t>
      </w:r>
    </w:p>
    <w:p w14:paraId="1BA321FB" w14:textId="40EEC38D" w:rsidR="00A24BEF" w:rsidRPr="001670A3" w:rsidRDefault="00262CCF" w:rsidP="00460909">
      <w:pPr>
        <w:widowControl w:val="0"/>
        <w:numPr>
          <w:ilvl w:val="0"/>
          <w:numId w:val="6"/>
        </w:numPr>
        <w:tabs>
          <w:tab w:val="left" w:pos="220"/>
        </w:tabs>
        <w:autoSpaceDE w:val="0"/>
        <w:autoSpaceDN w:val="0"/>
        <w:adjustRightInd w:val="0"/>
        <w:spacing w:after="0"/>
        <w:rPr>
          <w:rFonts w:cs="Arial"/>
          <w:szCs w:val="20"/>
          <w:lang w:val="en-US"/>
        </w:rPr>
      </w:pPr>
      <w:r>
        <w:rPr>
          <w:rFonts w:cs="Arial"/>
          <w:szCs w:val="20"/>
          <w:lang w:val="en-US"/>
        </w:rPr>
        <w:t>When and how frequently will</w:t>
      </w:r>
      <w:r w:rsidR="00A24BEF" w:rsidRPr="001670A3">
        <w:rPr>
          <w:rFonts w:cs="Arial"/>
          <w:szCs w:val="20"/>
          <w:lang w:val="en-US"/>
        </w:rPr>
        <w:t xml:space="preserve"> information </w:t>
      </w:r>
      <w:r>
        <w:rPr>
          <w:rFonts w:cs="Arial"/>
          <w:szCs w:val="20"/>
          <w:lang w:val="en-US"/>
        </w:rPr>
        <w:t>be distributed?</w:t>
      </w:r>
    </w:p>
    <w:p w14:paraId="39489554" w14:textId="68185456" w:rsidR="00A24BEF" w:rsidRDefault="00A24BEF" w:rsidP="00460909">
      <w:pPr>
        <w:widowControl w:val="0"/>
        <w:numPr>
          <w:ilvl w:val="0"/>
          <w:numId w:val="6"/>
        </w:numPr>
        <w:tabs>
          <w:tab w:val="left" w:pos="220"/>
        </w:tabs>
        <w:autoSpaceDE w:val="0"/>
        <w:autoSpaceDN w:val="0"/>
        <w:adjustRightInd w:val="0"/>
        <w:spacing w:after="0"/>
        <w:rPr>
          <w:rFonts w:cs="Arial"/>
          <w:szCs w:val="20"/>
          <w:lang w:val="en-US"/>
        </w:rPr>
      </w:pPr>
      <w:r w:rsidRPr="001670A3">
        <w:rPr>
          <w:rFonts w:cs="Arial"/>
          <w:szCs w:val="20"/>
          <w:lang w:val="en-US"/>
        </w:rPr>
        <w:t>Who i</w:t>
      </w:r>
      <w:r w:rsidR="00262CCF">
        <w:rPr>
          <w:rFonts w:cs="Arial"/>
          <w:szCs w:val="20"/>
          <w:lang w:val="en-US"/>
        </w:rPr>
        <w:t>s responsible for communicati</w:t>
      </w:r>
      <w:r w:rsidR="00704F55">
        <w:rPr>
          <w:rFonts w:cs="Arial"/>
          <w:szCs w:val="20"/>
          <w:lang w:val="en-US"/>
        </w:rPr>
        <w:t>ons</w:t>
      </w:r>
      <w:r w:rsidR="00262CCF">
        <w:rPr>
          <w:rFonts w:cs="Arial"/>
          <w:szCs w:val="20"/>
          <w:lang w:val="en-US"/>
        </w:rPr>
        <w:t>?</w:t>
      </w:r>
    </w:p>
    <w:p w14:paraId="5BA0FF95" w14:textId="15B46CEB" w:rsidR="00137B94" w:rsidRDefault="00137B94" w:rsidP="00460909">
      <w:pPr>
        <w:widowControl w:val="0"/>
        <w:numPr>
          <w:ilvl w:val="0"/>
          <w:numId w:val="6"/>
        </w:numPr>
        <w:tabs>
          <w:tab w:val="left" w:pos="220"/>
        </w:tabs>
        <w:autoSpaceDE w:val="0"/>
        <w:autoSpaceDN w:val="0"/>
        <w:adjustRightInd w:val="0"/>
        <w:spacing w:after="0"/>
        <w:rPr>
          <w:rFonts w:cs="Arial"/>
          <w:szCs w:val="20"/>
          <w:lang w:val="en-US"/>
        </w:rPr>
      </w:pPr>
      <w:r>
        <w:rPr>
          <w:rFonts w:cs="Arial"/>
          <w:szCs w:val="20"/>
          <w:lang w:val="en-US"/>
        </w:rPr>
        <w:lastRenderedPageBreak/>
        <w:t>Are they intellectual property (IP) restrictions on release of information, or on the timing of that release?</w:t>
      </w:r>
    </w:p>
    <w:p w14:paraId="0AC3563A" w14:textId="2681B9D3" w:rsidR="00137B94" w:rsidRDefault="00137B94" w:rsidP="00460909">
      <w:pPr>
        <w:widowControl w:val="0"/>
        <w:numPr>
          <w:ilvl w:val="0"/>
          <w:numId w:val="6"/>
        </w:numPr>
        <w:tabs>
          <w:tab w:val="left" w:pos="220"/>
        </w:tabs>
        <w:autoSpaceDE w:val="0"/>
        <w:autoSpaceDN w:val="0"/>
        <w:adjustRightInd w:val="0"/>
        <w:spacing w:after="0"/>
        <w:rPr>
          <w:rFonts w:cs="Arial"/>
          <w:szCs w:val="20"/>
          <w:lang w:val="en-US"/>
        </w:rPr>
      </w:pPr>
      <w:r>
        <w:rPr>
          <w:rFonts w:cs="Arial"/>
          <w:szCs w:val="20"/>
          <w:lang w:val="en-US"/>
        </w:rPr>
        <w:t>How do N2Africa staff handle information that is confidential to individuals, public and private partners? Who can advise or authorize communication on sensitive issues?</w:t>
      </w:r>
    </w:p>
    <w:p w14:paraId="499818B4" w14:textId="77777777" w:rsidR="00910933" w:rsidRDefault="00A24BEF" w:rsidP="00460909">
      <w:pPr>
        <w:widowControl w:val="0"/>
        <w:numPr>
          <w:ilvl w:val="0"/>
          <w:numId w:val="6"/>
        </w:numPr>
        <w:tabs>
          <w:tab w:val="left" w:pos="220"/>
        </w:tabs>
        <w:autoSpaceDE w:val="0"/>
        <w:autoSpaceDN w:val="0"/>
        <w:adjustRightInd w:val="0"/>
        <w:spacing w:after="0"/>
        <w:rPr>
          <w:rFonts w:cs="Arial"/>
          <w:szCs w:val="20"/>
          <w:lang w:val="en-US"/>
        </w:rPr>
      </w:pPr>
      <w:r w:rsidRPr="001670A3">
        <w:rPr>
          <w:rFonts w:cs="Arial"/>
          <w:szCs w:val="20"/>
          <w:lang w:val="en-US"/>
        </w:rPr>
        <w:t xml:space="preserve">What resources </w:t>
      </w:r>
      <w:r w:rsidR="003B0FBC">
        <w:rPr>
          <w:rFonts w:cs="Arial"/>
          <w:szCs w:val="20"/>
          <w:lang w:val="en-US"/>
        </w:rPr>
        <w:t>are available</w:t>
      </w:r>
      <w:r w:rsidRPr="001670A3">
        <w:rPr>
          <w:rFonts w:cs="Arial"/>
          <w:szCs w:val="20"/>
          <w:lang w:val="en-US"/>
        </w:rPr>
        <w:t xml:space="preserve"> for communication</w:t>
      </w:r>
      <w:r w:rsidR="003B0FBC">
        <w:rPr>
          <w:rFonts w:cs="Arial"/>
          <w:szCs w:val="20"/>
          <w:lang w:val="en-US"/>
        </w:rPr>
        <w:t>?</w:t>
      </w:r>
    </w:p>
    <w:p w14:paraId="00CB479E" w14:textId="6AF892E8" w:rsidR="003D4C9A" w:rsidRDefault="00704F55" w:rsidP="00460909">
      <w:pPr>
        <w:widowControl w:val="0"/>
        <w:numPr>
          <w:ilvl w:val="0"/>
          <w:numId w:val="6"/>
        </w:numPr>
        <w:tabs>
          <w:tab w:val="left" w:pos="220"/>
        </w:tabs>
        <w:autoSpaceDE w:val="0"/>
        <w:autoSpaceDN w:val="0"/>
        <w:adjustRightInd w:val="0"/>
        <w:spacing w:after="0"/>
        <w:rPr>
          <w:rFonts w:cs="Arial"/>
          <w:szCs w:val="20"/>
          <w:lang w:val="en-US"/>
        </w:rPr>
      </w:pPr>
      <w:r>
        <w:rPr>
          <w:rFonts w:cs="Arial"/>
          <w:szCs w:val="20"/>
          <w:lang w:val="en-US"/>
        </w:rPr>
        <w:t>How N2Africa</w:t>
      </w:r>
      <w:r w:rsidR="00A24BEF" w:rsidRPr="00704F55">
        <w:rPr>
          <w:rFonts w:cs="Arial"/>
          <w:szCs w:val="20"/>
          <w:lang w:val="en-US"/>
        </w:rPr>
        <w:t xml:space="preserve"> </w:t>
      </w:r>
      <w:r>
        <w:rPr>
          <w:rFonts w:cs="Arial"/>
          <w:szCs w:val="20"/>
          <w:lang w:val="en-US"/>
        </w:rPr>
        <w:t xml:space="preserve">branding and </w:t>
      </w:r>
      <w:r w:rsidR="00A24BEF" w:rsidRPr="00704F55">
        <w:rPr>
          <w:rFonts w:cs="Arial"/>
          <w:szCs w:val="20"/>
          <w:lang w:val="en-US"/>
        </w:rPr>
        <w:t>standard templates</w:t>
      </w:r>
      <w:r>
        <w:rPr>
          <w:rFonts w:cs="Arial"/>
          <w:szCs w:val="20"/>
          <w:lang w:val="en-US"/>
        </w:rPr>
        <w:t xml:space="preserve"> and </w:t>
      </w:r>
      <w:r w:rsidR="00A24BEF" w:rsidRPr="00704F55">
        <w:rPr>
          <w:rFonts w:cs="Arial"/>
          <w:szCs w:val="20"/>
          <w:lang w:val="en-US"/>
        </w:rPr>
        <w:t>formats</w:t>
      </w:r>
      <w:r>
        <w:rPr>
          <w:rFonts w:cs="Arial"/>
          <w:szCs w:val="20"/>
          <w:lang w:val="en-US"/>
        </w:rPr>
        <w:t xml:space="preserve"> should be used, also when documents are produced in collaboration with other projects or </w:t>
      </w:r>
      <w:r w:rsidR="00910933">
        <w:rPr>
          <w:rFonts w:cs="Arial"/>
          <w:szCs w:val="20"/>
          <w:lang w:val="en-US"/>
        </w:rPr>
        <w:t>organizations</w:t>
      </w:r>
    </w:p>
    <w:p w14:paraId="1819F467" w14:textId="49889C9B" w:rsidR="00910933" w:rsidRDefault="00910933" w:rsidP="00460909">
      <w:pPr>
        <w:widowControl w:val="0"/>
        <w:numPr>
          <w:ilvl w:val="0"/>
          <w:numId w:val="6"/>
        </w:numPr>
        <w:tabs>
          <w:tab w:val="left" w:pos="220"/>
        </w:tabs>
        <w:autoSpaceDE w:val="0"/>
        <w:autoSpaceDN w:val="0"/>
        <w:adjustRightInd w:val="0"/>
        <w:spacing w:after="0"/>
        <w:rPr>
          <w:rFonts w:cs="Arial"/>
          <w:szCs w:val="20"/>
          <w:lang w:val="en-US"/>
        </w:rPr>
      </w:pPr>
      <w:r>
        <w:rPr>
          <w:rFonts w:cs="Arial"/>
          <w:szCs w:val="20"/>
          <w:lang w:val="en-US"/>
        </w:rPr>
        <w:t xml:space="preserve">How are contributions of </w:t>
      </w:r>
      <w:r w:rsidR="00902C42">
        <w:rPr>
          <w:rFonts w:cs="Arial"/>
          <w:szCs w:val="20"/>
          <w:lang w:val="en-US"/>
        </w:rPr>
        <w:t>individuals</w:t>
      </w:r>
      <w:r>
        <w:rPr>
          <w:rFonts w:cs="Arial"/>
          <w:szCs w:val="20"/>
          <w:lang w:val="en-US"/>
        </w:rPr>
        <w:t xml:space="preserve"> and partner organizations acknowledged by N2Africa?</w:t>
      </w:r>
    </w:p>
    <w:p w14:paraId="1A82636E" w14:textId="118718FF" w:rsidR="008C23F7" w:rsidRDefault="00704F55" w:rsidP="003D4C9A">
      <w:pPr>
        <w:widowControl w:val="0"/>
        <w:tabs>
          <w:tab w:val="left" w:pos="220"/>
        </w:tabs>
        <w:autoSpaceDE w:val="0"/>
        <w:autoSpaceDN w:val="0"/>
        <w:adjustRightInd w:val="0"/>
        <w:spacing w:after="0"/>
        <w:ind w:left="580"/>
        <w:rPr>
          <w:rFonts w:cs="Arial"/>
          <w:szCs w:val="20"/>
          <w:lang w:val="en-US"/>
        </w:rPr>
      </w:pPr>
      <w:r>
        <w:rPr>
          <w:rFonts w:cs="Arial"/>
          <w:szCs w:val="20"/>
          <w:lang w:val="en-US"/>
        </w:rPr>
        <w:t xml:space="preserve"> </w:t>
      </w:r>
    </w:p>
    <w:p w14:paraId="7611FA77" w14:textId="7DE09770" w:rsidR="00543DBB" w:rsidRDefault="008C23F7" w:rsidP="008C23F7">
      <w:pPr>
        <w:widowControl w:val="0"/>
        <w:tabs>
          <w:tab w:val="left" w:pos="220"/>
        </w:tabs>
        <w:autoSpaceDE w:val="0"/>
        <w:autoSpaceDN w:val="0"/>
        <w:adjustRightInd w:val="0"/>
        <w:spacing w:after="0"/>
        <w:rPr>
          <w:rFonts w:cs="Arial"/>
          <w:szCs w:val="20"/>
          <w:lang w:val="en-US"/>
        </w:rPr>
      </w:pPr>
      <w:r w:rsidRPr="008C23F7">
        <w:rPr>
          <w:rFonts w:cs="Arial"/>
          <w:szCs w:val="20"/>
          <w:lang w:val="en-US"/>
        </w:rPr>
        <w:t xml:space="preserve">During the past months </w:t>
      </w:r>
      <w:r w:rsidR="005E446F">
        <w:rPr>
          <w:rFonts w:cs="Arial"/>
          <w:szCs w:val="20"/>
          <w:lang w:val="en-US"/>
        </w:rPr>
        <w:t>a number of</w:t>
      </w:r>
      <w:r w:rsidRPr="008C23F7">
        <w:rPr>
          <w:rFonts w:cs="Arial"/>
          <w:szCs w:val="20"/>
          <w:lang w:val="en-US"/>
        </w:rPr>
        <w:t xml:space="preserve"> communication specialists, journalists and other scientists involved in large projects</w:t>
      </w:r>
      <w:r w:rsidR="005E446F">
        <w:rPr>
          <w:rFonts w:cs="Arial"/>
          <w:szCs w:val="20"/>
          <w:lang w:val="en-US"/>
        </w:rPr>
        <w:t xml:space="preserve"> have been consulted for advice</w:t>
      </w:r>
      <w:r w:rsidRPr="008C23F7">
        <w:rPr>
          <w:rFonts w:cs="Arial"/>
          <w:szCs w:val="20"/>
          <w:lang w:val="en-US"/>
        </w:rPr>
        <w:t xml:space="preserve">. </w:t>
      </w:r>
      <w:r w:rsidR="005E446F">
        <w:rPr>
          <w:rFonts w:cs="Arial"/>
          <w:szCs w:val="20"/>
          <w:lang w:val="en-US"/>
        </w:rPr>
        <w:t>The</w:t>
      </w:r>
      <w:r w:rsidRPr="008C23F7">
        <w:rPr>
          <w:rFonts w:cs="Arial"/>
          <w:szCs w:val="20"/>
          <w:lang w:val="en-US"/>
        </w:rPr>
        <w:t xml:space="preserve"> impression </w:t>
      </w:r>
      <w:r w:rsidR="005E446F">
        <w:rPr>
          <w:rFonts w:cs="Arial"/>
          <w:szCs w:val="20"/>
          <w:lang w:val="en-US"/>
        </w:rPr>
        <w:t>this gives is</w:t>
      </w:r>
      <w:r w:rsidRPr="008C23F7">
        <w:rPr>
          <w:rFonts w:cs="Arial"/>
          <w:szCs w:val="20"/>
          <w:lang w:val="en-US"/>
        </w:rPr>
        <w:t xml:space="preserve"> that most projects in our domain focus </w:t>
      </w:r>
      <w:r w:rsidR="005E446F">
        <w:rPr>
          <w:rFonts w:cs="Arial"/>
          <w:szCs w:val="20"/>
          <w:lang w:val="en-US"/>
        </w:rPr>
        <w:t xml:space="preserve">largely </w:t>
      </w:r>
      <w:r w:rsidRPr="008C23F7">
        <w:rPr>
          <w:rFonts w:cs="Arial"/>
          <w:szCs w:val="20"/>
          <w:lang w:val="en-US"/>
        </w:rPr>
        <w:t xml:space="preserve">on external communication - “spreading the word” - on the one hand to farmers, rural development workers (NGO and extension), and on the other hand to scientists and other, often poorly-defined, </w:t>
      </w:r>
      <w:r w:rsidR="006F0681">
        <w:rPr>
          <w:rFonts w:cs="Arial"/>
          <w:szCs w:val="20"/>
          <w:lang w:val="en-US"/>
        </w:rPr>
        <w:t xml:space="preserve">global </w:t>
      </w:r>
      <w:r w:rsidRPr="008C23F7">
        <w:rPr>
          <w:rFonts w:cs="Arial"/>
          <w:szCs w:val="20"/>
          <w:lang w:val="en-US"/>
        </w:rPr>
        <w:t xml:space="preserve">audiences. </w:t>
      </w:r>
      <w:r w:rsidR="00543DBB">
        <w:rPr>
          <w:rFonts w:cs="Arial"/>
          <w:szCs w:val="20"/>
          <w:lang w:val="en-US"/>
        </w:rPr>
        <w:t xml:space="preserve">Yet central to N2Africa </w:t>
      </w:r>
      <w:r w:rsidR="008E6C92">
        <w:rPr>
          <w:rFonts w:cs="Arial"/>
          <w:szCs w:val="20"/>
          <w:lang w:val="en-US"/>
        </w:rPr>
        <w:t xml:space="preserve">is a reflexive </w:t>
      </w:r>
      <w:r w:rsidR="00543DBB">
        <w:rPr>
          <w:rFonts w:cs="Arial"/>
          <w:szCs w:val="20"/>
          <w:lang w:val="en-US"/>
        </w:rPr>
        <w:t xml:space="preserve">approach </w:t>
      </w:r>
      <w:r w:rsidR="00F1130D">
        <w:rPr>
          <w:rFonts w:cs="Arial"/>
          <w:szCs w:val="20"/>
          <w:lang w:val="en-US"/>
        </w:rPr>
        <w:t xml:space="preserve">to learning within the project, with a strong focus on feedback, learning loops and continuous improvement. </w:t>
      </w:r>
    </w:p>
    <w:p w14:paraId="0A13CE43" w14:textId="77777777" w:rsidR="00543DBB" w:rsidRDefault="00543DBB" w:rsidP="008C23F7">
      <w:pPr>
        <w:widowControl w:val="0"/>
        <w:tabs>
          <w:tab w:val="left" w:pos="220"/>
        </w:tabs>
        <w:autoSpaceDE w:val="0"/>
        <w:autoSpaceDN w:val="0"/>
        <w:adjustRightInd w:val="0"/>
        <w:spacing w:after="0"/>
        <w:rPr>
          <w:rFonts w:cs="Arial"/>
          <w:szCs w:val="20"/>
          <w:lang w:val="en-US"/>
        </w:rPr>
      </w:pPr>
    </w:p>
    <w:p w14:paraId="304E1EE2" w14:textId="77777777" w:rsidR="0046623C" w:rsidRDefault="0046623C" w:rsidP="008C23F7">
      <w:pPr>
        <w:widowControl w:val="0"/>
        <w:tabs>
          <w:tab w:val="left" w:pos="220"/>
        </w:tabs>
        <w:autoSpaceDE w:val="0"/>
        <w:autoSpaceDN w:val="0"/>
        <w:adjustRightInd w:val="0"/>
        <w:spacing w:after="0"/>
        <w:rPr>
          <w:rFonts w:cs="Arial"/>
          <w:szCs w:val="20"/>
          <w:lang w:val="en-US"/>
        </w:rPr>
      </w:pPr>
      <w:r>
        <w:rPr>
          <w:rFonts w:cs="Arial"/>
          <w:szCs w:val="20"/>
          <w:lang w:val="en-US"/>
        </w:rPr>
        <w:t>Questions that repeatedly come to mind are:</w:t>
      </w:r>
    </w:p>
    <w:p w14:paraId="6400A03B" w14:textId="77777777" w:rsidR="00460909" w:rsidRDefault="0046623C" w:rsidP="00460909">
      <w:pPr>
        <w:pStyle w:val="ListParagraph"/>
        <w:widowControl w:val="0"/>
        <w:numPr>
          <w:ilvl w:val="0"/>
          <w:numId w:val="7"/>
        </w:numPr>
        <w:tabs>
          <w:tab w:val="left" w:pos="220"/>
        </w:tabs>
        <w:autoSpaceDE w:val="0"/>
        <w:autoSpaceDN w:val="0"/>
        <w:adjustRightInd w:val="0"/>
        <w:spacing w:after="0"/>
        <w:rPr>
          <w:rFonts w:cs="Arial"/>
          <w:szCs w:val="20"/>
          <w:lang w:val="en-US"/>
        </w:rPr>
      </w:pPr>
      <w:r w:rsidRPr="00460909">
        <w:rPr>
          <w:rFonts w:cs="Arial"/>
          <w:szCs w:val="20"/>
          <w:lang w:val="en-US"/>
        </w:rPr>
        <w:t xml:space="preserve">How </w:t>
      </w:r>
      <w:r w:rsidR="00460909">
        <w:rPr>
          <w:rFonts w:cs="Arial"/>
          <w:szCs w:val="20"/>
          <w:lang w:val="en-US"/>
        </w:rPr>
        <w:t>can we</w:t>
      </w:r>
      <w:r w:rsidR="008C23F7" w:rsidRPr="00460909">
        <w:rPr>
          <w:rFonts w:cs="Arial"/>
          <w:szCs w:val="20"/>
          <w:lang w:val="en-US"/>
        </w:rPr>
        <w:t xml:space="preserve"> engender a culture of learning and sharing of information among staff within the N2Africa </w:t>
      </w:r>
      <w:proofErr w:type="gramStart"/>
      <w:r w:rsidR="008C23F7" w:rsidRPr="00460909">
        <w:rPr>
          <w:rFonts w:cs="Arial"/>
          <w:szCs w:val="20"/>
          <w:lang w:val="en-US"/>
        </w:rPr>
        <w:t>project.</w:t>
      </w:r>
      <w:proofErr w:type="gramEnd"/>
      <w:r w:rsidR="008C23F7" w:rsidRPr="00460909">
        <w:rPr>
          <w:rFonts w:cs="Arial"/>
          <w:szCs w:val="20"/>
          <w:lang w:val="en-US"/>
        </w:rPr>
        <w:t xml:space="preserve"> </w:t>
      </w:r>
    </w:p>
    <w:p w14:paraId="52380DCD" w14:textId="77777777" w:rsidR="00460909" w:rsidRDefault="00460909" w:rsidP="00460909">
      <w:pPr>
        <w:pStyle w:val="ListParagraph"/>
        <w:widowControl w:val="0"/>
        <w:numPr>
          <w:ilvl w:val="0"/>
          <w:numId w:val="7"/>
        </w:numPr>
        <w:tabs>
          <w:tab w:val="left" w:pos="220"/>
        </w:tabs>
        <w:autoSpaceDE w:val="0"/>
        <w:autoSpaceDN w:val="0"/>
        <w:adjustRightInd w:val="0"/>
        <w:spacing w:after="0"/>
        <w:rPr>
          <w:rFonts w:cs="Arial"/>
          <w:szCs w:val="20"/>
          <w:lang w:val="en-US"/>
        </w:rPr>
      </w:pPr>
      <w:r>
        <w:rPr>
          <w:rFonts w:cs="Arial"/>
          <w:szCs w:val="20"/>
          <w:lang w:val="en-US"/>
        </w:rPr>
        <w:t>H</w:t>
      </w:r>
      <w:r w:rsidR="008C23F7" w:rsidRPr="00460909">
        <w:rPr>
          <w:rFonts w:cs="Arial"/>
          <w:szCs w:val="20"/>
          <w:lang w:val="en-US"/>
        </w:rPr>
        <w:t xml:space="preserve">ow do we </w:t>
      </w:r>
      <w:r>
        <w:rPr>
          <w:rFonts w:cs="Arial"/>
          <w:szCs w:val="20"/>
          <w:lang w:val="en-US"/>
        </w:rPr>
        <w:t>stimulate</w:t>
      </w:r>
      <w:r w:rsidR="008C23F7" w:rsidRPr="00460909">
        <w:rPr>
          <w:rFonts w:cs="Arial"/>
          <w:szCs w:val="20"/>
          <w:lang w:val="en-US"/>
        </w:rPr>
        <w:t xml:space="preserve"> more co-learning across the countries, among the staff within the project from the field assistants to the leadership team? </w:t>
      </w:r>
    </w:p>
    <w:p w14:paraId="197414E0" w14:textId="13DDD19E" w:rsidR="008C23F7" w:rsidRDefault="008C23F7" w:rsidP="00460909">
      <w:pPr>
        <w:pStyle w:val="ListParagraph"/>
        <w:widowControl w:val="0"/>
        <w:numPr>
          <w:ilvl w:val="0"/>
          <w:numId w:val="7"/>
        </w:numPr>
        <w:tabs>
          <w:tab w:val="left" w:pos="220"/>
        </w:tabs>
        <w:autoSpaceDE w:val="0"/>
        <w:autoSpaceDN w:val="0"/>
        <w:adjustRightInd w:val="0"/>
        <w:spacing w:after="0"/>
        <w:rPr>
          <w:rFonts w:cs="Arial"/>
          <w:szCs w:val="20"/>
          <w:lang w:val="en-US"/>
        </w:rPr>
      </w:pPr>
      <w:r w:rsidRPr="00460909">
        <w:rPr>
          <w:rFonts w:cs="Arial"/>
          <w:szCs w:val="20"/>
          <w:lang w:val="en-US"/>
        </w:rPr>
        <w:t>How can we stimulate people to search and demand information</w:t>
      </w:r>
      <w:r w:rsidR="00460909">
        <w:rPr>
          <w:rFonts w:cs="Arial"/>
          <w:szCs w:val="20"/>
          <w:lang w:val="en-US"/>
        </w:rPr>
        <w:t>, rather than simply pushing out reports and newsletters</w:t>
      </w:r>
      <w:r w:rsidRPr="00460909">
        <w:rPr>
          <w:rFonts w:cs="Arial"/>
          <w:szCs w:val="20"/>
          <w:lang w:val="en-US"/>
        </w:rPr>
        <w:t>?</w:t>
      </w:r>
    </w:p>
    <w:p w14:paraId="1BB2DE6D" w14:textId="6920B076" w:rsidR="005B1D92" w:rsidRDefault="005B1D92" w:rsidP="00460909">
      <w:pPr>
        <w:pStyle w:val="ListParagraph"/>
        <w:widowControl w:val="0"/>
        <w:numPr>
          <w:ilvl w:val="0"/>
          <w:numId w:val="7"/>
        </w:numPr>
        <w:tabs>
          <w:tab w:val="left" w:pos="220"/>
        </w:tabs>
        <w:autoSpaceDE w:val="0"/>
        <w:autoSpaceDN w:val="0"/>
        <w:adjustRightInd w:val="0"/>
        <w:spacing w:after="0"/>
        <w:rPr>
          <w:rFonts w:cs="Arial"/>
          <w:szCs w:val="20"/>
          <w:lang w:val="en-US"/>
        </w:rPr>
      </w:pPr>
      <w:r>
        <w:rPr>
          <w:rFonts w:cs="Arial"/>
          <w:szCs w:val="20"/>
          <w:lang w:val="en-US"/>
        </w:rPr>
        <w:t>How can we stimulate people to share their ideas, successes, problems and failures?</w:t>
      </w:r>
    </w:p>
    <w:p w14:paraId="70ECD812" w14:textId="77777777" w:rsidR="00435732" w:rsidRDefault="00435732" w:rsidP="00435732">
      <w:pPr>
        <w:widowControl w:val="0"/>
        <w:tabs>
          <w:tab w:val="left" w:pos="220"/>
        </w:tabs>
        <w:autoSpaceDE w:val="0"/>
        <w:autoSpaceDN w:val="0"/>
        <w:adjustRightInd w:val="0"/>
        <w:spacing w:after="0"/>
        <w:rPr>
          <w:rFonts w:cs="Arial"/>
          <w:szCs w:val="20"/>
          <w:lang w:val="en-US"/>
        </w:rPr>
      </w:pPr>
    </w:p>
    <w:p w14:paraId="6C45B5BD" w14:textId="77777777" w:rsidR="002A13A1" w:rsidRDefault="00435732" w:rsidP="002A13A1">
      <w:pPr>
        <w:widowControl w:val="0"/>
        <w:tabs>
          <w:tab w:val="left" w:pos="220"/>
        </w:tabs>
        <w:autoSpaceDE w:val="0"/>
        <w:autoSpaceDN w:val="0"/>
        <w:adjustRightInd w:val="0"/>
        <w:spacing w:after="0"/>
        <w:rPr>
          <w:rFonts w:cs="Arial"/>
          <w:szCs w:val="20"/>
          <w:lang w:val="en-US"/>
        </w:rPr>
      </w:pPr>
      <w:r>
        <w:rPr>
          <w:rFonts w:cs="Arial"/>
          <w:szCs w:val="20"/>
          <w:lang w:val="en-US"/>
        </w:rPr>
        <w:t xml:space="preserve">This document is very much a work-in-progress that needs inputs from all involved in N2Africa – and is </w:t>
      </w:r>
      <w:proofErr w:type="gramStart"/>
      <w:r>
        <w:rPr>
          <w:rFonts w:cs="Arial"/>
          <w:szCs w:val="20"/>
          <w:lang w:val="en-US"/>
        </w:rPr>
        <w:t>key</w:t>
      </w:r>
      <w:proofErr w:type="gramEnd"/>
      <w:r>
        <w:rPr>
          <w:rFonts w:cs="Arial"/>
          <w:szCs w:val="20"/>
          <w:lang w:val="en-US"/>
        </w:rPr>
        <w:t xml:space="preserve"> to the lasting impacts that we could achieve. </w:t>
      </w:r>
    </w:p>
    <w:p w14:paraId="1F2BFD72" w14:textId="77777777" w:rsidR="002A13A1" w:rsidRDefault="002A13A1" w:rsidP="002A13A1">
      <w:pPr>
        <w:widowControl w:val="0"/>
        <w:tabs>
          <w:tab w:val="left" w:pos="220"/>
        </w:tabs>
        <w:autoSpaceDE w:val="0"/>
        <w:autoSpaceDN w:val="0"/>
        <w:adjustRightInd w:val="0"/>
        <w:spacing w:after="0"/>
        <w:rPr>
          <w:rFonts w:cs="Arial"/>
          <w:szCs w:val="20"/>
          <w:lang w:val="en-US"/>
        </w:rPr>
      </w:pPr>
    </w:p>
    <w:p w14:paraId="75A6C97D" w14:textId="77777777" w:rsidR="002A13A1" w:rsidRDefault="002A13A1" w:rsidP="002A13A1">
      <w:pPr>
        <w:widowControl w:val="0"/>
        <w:tabs>
          <w:tab w:val="left" w:pos="220"/>
        </w:tabs>
        <w:autoSpaceDE w:val="0"/>
        <w:autoSpaceDN w:val="0"/>
        <w:adjustRightInd w:val="0"/>
        <w:spacing w:after="0"/>
        <w:rPr>
          <w:rFonts w:cs="Arial"/>
          <w:szCs w:val="20"/>
          <w:lang w:val="en-US"/>
        </w:rPr>
      </w:pPr>
    </w:p>
    <w:p w14:paraId="6C7440B9" w14:textId="403C0DEF" w:rsidR="00A71DB9" w:rsidRDefault="00A71DB9" w:rsidP="002A13A1">
      <w:pPr>
        <w:widowControl w:val="0"/>
        <w:tabs>
          <w:tab w:val="left" w:pos="220"/>
        </w:tabs>
        <w:autoSpaceDE w:val="0"/>
        <w:autoSpaceDN w:val="0"/>
        <w:adjustRightInd w:val="0"/>
        <w:spacing w:after="0"/>
        <w:rPr>
          <w:bCs/>
          <w:color w:val="2E702E"/>
          <w:sz w:val="24"/>
        </w:rPr>
      </w:pPr>
      <w:r w:rsidRPr="001670A3">
        <w:rPr>
          <w:bCs/>
          <w:color w:val="2E702E"/>
          <w:sz w:val="24"/>
        </w:rPr>
        <w:t xml:space="preserve">III. </w:t>
      </w:r>
      <w:r w:rsidR="002A13A1">
        <w:rPr>
          <w:bCs/>
          <w:color w:val="2E702E"/>
          <w:sz w:val="24"/>
        </w:rPr>
        <w:t xml:space="preserve">External </w:t>
      </w:r>
      <w:r w:rsidR="00DC792E">
        <w:rPr>
          <w:bCs/>
          <w:color w:val="2E702E"/>
          <w:sz w:val="24"/>
        </w:rPr>
        <w:t xml:space="preserve">and internal </w:t>
      </w:r>
      <w:r w:rsidR="002A13A1">
        <w:rPr>
          <w:bCs/>
          <w:color w:val="2E702E"/>
          <w:sz w:val="24"/>
        </w:rPr>
        <w:t>co</w:t>
      </w:r>
      <w:r w:rsidR="006A2E40">
        <w:rPr>
          <w:bCs/>
          <w:color w:val="2E702E"/>
          <w:sz w:val="24"/>
        </w:rPr>
        <w:t>mmunication</w:t>
      </w:r>
      <w:r w:rsidR="002A13A1">
        <w:rPr>
          <w:bCs/>
          <w:color w:val="2E702E"/>
          <w:sz w:val="24"/>
        </w:rPr>
        <w:t xml:space="preserve"> </w:t>
      </w:r>
    </w:p>
    <w:p w14:paraId="4CA3C0DD" w14:textId="77777777" w:rsidR="00B234B9" w:rsidRDefault="00B234B9" w:rsidP="002A13A1">
      <w:pPr>
        <w:widowControl w:val="0"/>
        <w:tabs>
          <w:tab w:val="left" w:pos="220"/>
        </w:tabs>
        <w:autoSpaceDE w:val="0"/>
        <w:autoSpaceDN w:val="0"/>
        <w:adjustRightInd w:val="0"/>
        <w:spacing w:after="0"/>
        <w:rPr>
          <w:bCs/>
          <w:color w:val="2E702E"/>
          <w:sz w:val="24"/>
        </w:rPr>
      </w:pPr>
    </w:p>
    <w:p w14:paraId="4AC66EDB" w14:textId="77777777" w:rsidR="00A61D79" w:rsidRDefault="00B234B9" w:rsidP="00A61D79">
      <w:pPr>
        <w:widowControl w:val="0"/>
        <w:tabs>
          <w:tab w:val="left" w:pos="220"/>
        </w:tabs>
        <w:autoSpaceDE w:val="0"/>
        <w:autoSpaceDN w:val="0"/>
        <w:adjustRightInd w:val="0"/>
        <w:spacing w:after="0"/>
        <w:rPr>
          <w:rFonts w:cs="Arial"/>
          <w:szCs w:val="20"/>
          <w:lang w:val="en-US"/>
        </w:rPr>
      </w:pPr>
      <w:r>
        <w:rPr>
          <w:rFonts w:cs="Arial"/>
          <w:szCs w:val="20"/>
          <w:lang w:val="en-US"/>
        </w:rPr>
        <w:t>From the start N2Africa has strived to create a recognizable ‘brand’ across all documents using the N2Africa logo and matching templates for presentations, reports and newsletters.</w:t>
      </w:r>
    </w:p>
    <w:p w14:paraId="346FAABD" w14:textId="77777777" w:rsidR="004A00FE" w:rsidRDefault="004A00FE" w:rsidP="00A61D79">
      <w:pPr>
        <w:widowControl w:val="0"/>
        <w:tabs>
          <w:tab w:val="left" w:pos="220"/>
        </w:tabs>
        <w:autoSpaceDE w:val="0"/>
        <w:autoSpaceDN w:val="0"/>
        <w:adjustRightInd w:val="0"/>
        <w:spacing w:after="0"/>
        <w:rPr>
          <w:rFonts w:cs="Arial"/>
          <w:szCs w:val="20"/>
          <w:lang w:val="en-US"/>
        </w:rPr>
      </w:pPr>
    </w:p>
    <w:p w14:paraId="3AF5F0D3" w14:textId="3E8F6F40" w:rsidR="004A00FE" w:rsidRDefault="004604F0" w:rsidP="00A61D79">
      <w:pPr>
        <w:widowControl w:val="0"/>
        <w:tabs>
          <w:tab w:val="left" w:pos="220"/>
        </w:tabs>
        <w:autoSpaceDE w:val="0"/>
        <w:autoSpaceDN w:val="0"/>
        <w:adjustRightInd w:val="0"/>
        <w:spacing w:after="0"/>
        <w:rPr>
          <w:rFonts w:cs="Arial"/>
          <w:szCs w:val="20"/>
          <w:lang w:val="en-US"/>
        </w:rPr>
      </w:pPr>
      <w:r>
        <w:rPr>
          <w:rFonts w:cs="Arial"/>
          <w:szCs w:val="20"/>
          <w:lang w:val="en-US"/>
        </w:rPr>
        <w:t>Forms of communication used to date include:</w:t>
      </w:r>
    </w:p>
    <w:p w14:paraId="67C2FDCC" w14:textId="4AD38505" w:rsidR="004604F0" w:rsidRDefault="00E726F9" w:rsidP="004604F0">
      <w:pPr>
        <w:pStyle w:val="ListParagraph"/>
        <w:widowControl w:val="0"/>
        <w:numPr>
          <w:ilvl w:val="0"/>
          <w:numId w:val="8"/>
        </w:numPr>
        <w:tabs>
          <w:tab w:val="left" w:pos="220"/>
        </w:tabs>
        <w:autoSpaceDE w:val="0"/>
        <w:autoSpaceDN w:val="0"/>
        <w:adjustRightInd w:val="0"/>
        <w:spacing w:after="0"/>
        <w:rPr>
          <w:rFonts w:cs="Arial"/>
          <w:szCs w:val="20"/>
          <w:lang w:val="en-US"/>
        </w:rPr>
      </w:pPr>
      <w:r>
        <w:rPr>
          <w:rFonts w:cs="Arial"/>
          <w:szCs w:val="20"/>
          <w:lang w:val="en-US"/>
        </w:rPr>
        <w:t xml:space="preserve">The </w:t>
      </w:r>
      <w:r w:rsidR="004604F0">
        <w:rPr>
          <w:rFonts w:cs="Arial"/>
          <w:szCs w:val="20"/>
          <w:lang w:val="en-US"/>
        </w:rPr>
        <w:t xml:space="preserve">N2Africa </w:t>
      </w:r>
      <w:r>
        <w:rPr>
          <w:rFonts w:cs="Arial"/>
          <w:szCs w:val="20"/>
          <w:lang w:val="en-US"/>
        </w:rPr>
        <w:t>w</w:t>
      </w:r>
      <w:r w:rsidR="004604F0">
        <w:rPr>
          <w:rFonts w:cs="Arial"/>
          <w:szCs w:val="20"/>
          <w:lang w:val="en-US"/>
        </w:rPr>
        <w:t xml:space="preserve">ebsite </w:t>
      </w:r>
      <w:r>
        <w:rPr>
          <w:rFonts w:cs="Arial"/>
          <w:szCs w:val="20"/>
          <w:lang w:val="en-US"/>
        </w:rPr>
        <w:t xml:space="preserve">– </w:t>
      </w:r>
      <w:hyperlink r:id="rId9" w:history="1">
        <w:r w:rsidRPr="00E96A34">
          <w:rPr>
            <w:rStyle w:val="Hyperlink"/>
            <w:rFonts w:cs="Arial"/>
            <w:szCs w:val="20"/>
            <w:lang w:val="en-US"/>
          </w:rPr>
          <w:t>www.N2Africa.org</w:t>
        </w:r>
      </w:hyperlink>
      <w:r>
        <w:rPr>
          <w:rFonts w:cs="Arial"/>
          <w:szCs w:val="20"/>
          <w:lang w:val="en-US"/>
        </w:rPr>
        <w:t xml:space="preserve"> </w:t>
      </w:r>
      <w:r w:rsidR="00A64C41">
        <w:rPr>
          <w:rFonts w:cs="Arial"/>
          <w:szCs w:val="20"/>
          <w:lang w:val="en-US"/>
        </w:rPr>
        <w:t xml:space="preserve">- which has been refreshed and updated to improve </w:t>
      </w:r>
      <w:proofErr w:type="spellStart"/>
      <w:r w:rsidR="00A64C41">
        <w:rPr>
          <w:rFonts w:cs="Arial"/>
          <w:szCs w:val="20"/>
          <w:lang w:val="en-US"/>
        </w:rPr>
        <w:t>searchability</w:t>
      </w:r>
      <w:proofErr w:type="spellEnd"/>
      <w:r w:rsidR="00A64C41">
        <w:rPr>
          <w:rFonts w:cs="Arial"/>
          <w:szCs w:val="20"/>
          <w:lang w:val="en-US"/>
        </w:rPr>
        <w:t>.</w:t>
      </w:r>
    </w:p>
    <w:p w14:paraId="21B488B3" w14:textId="60A9C62C" w:rsidR="00B64A1D" w:rsidRDefault="00A43A92" w:rsidP="004604F0">
      <w:pPr>
        <w:pStyle w:val="ListParagraph"/>
        <w:widowControl w:val="0"/>
        <w:numPr>
          <w:ilvl w:val="0"/>
          <w:numId w:val="8"/>
        </w:numPr>
        <w:tabs>
          <w:tab w:val="left" w:pos="220"/>
        </w:tabs>
        <w:autoSpaceDE w:val="0"/>
        <w:autoSpaceDN w:val="0"/>
        <w:adjustRightInd w:val="0"/>
        <w:spacing w:after="0"/>
        <w:rPr>
          <w:rFonts w:cs="Arial"/>
          <w:szCs w:val="20"/>
          <w:lang w:val="en-US"/>
        </w:rPr>
      </w:pPr>
      <w:r>
        <w:rPr>
          <w:rFonts w:cs="Arial"/>
          <w:szCs w:val="20"/>
          <w:lang w:val="en-US"/>
        </w:rPr>
        <w:t>The N2Africa Podcaster – the newsletter that appears every 2-3 months and communicates ne</w:t>
      </w:r>
      <w:r w:rsidR="00B64A1D">
        <w:rPr>
          <w:rFonts w:cs="Arial"/>
          <w:szCs w:val="20"/>
          <w:lang w:val="en-US"/>
        </w:rPr>
        <w:t xml:space="preserve">ws and important developments. </w:t>
      </w:r>
    </w:p>
    <w:p w14:paraId="4F007F56" w14:textId="77777777" w:rsidR="00B64A1D" w:rsidRDefault="00B64A1D" w:rsidP="00B64A1D">
      <w:pPr>
        <w:pStyle w:val="ListParagraph"/>
        <w:widowControl w:val="0"/>
        <w:numPr>
          <w:ilvl w:val="1"/>
          <w:numId w:val="8"/>
        </w:numPr>
        <w:tabs>
          <w:tab w:val="left" w:pos="220"/>
        </w:tabs>
        <w:autoSpaceDE w:val="0"/>
        <w:autoSpaceDN w:val="0"/>
        <w:adjustRightInd w:val="0"/>
        <w:spacing w:after="0"/>
        <w:rPr>
          <w:rFonts w:cs="Arial"/>
          <w:szCs w:val="20"/>
          <w:lang w:val="en-US"/>
        </w:rPr>
      </w:pPr>
      <w:r>
        <w:rPr>
          <w:rFonts w:cs="Arial"/>
          <w:szCs w:val="20"/>
          <w:lang w:val="en-US"/>
        </w:rPr>
        <w:t>T</w:t>
      </w:r>
      <w:r w:rsidR="00A43A92">
        <w:rPr>
          <w:rFonts w:cs="Arial"/>
          <w:szCs w:val="20"/>
          <w:lang w:val="en-US"/>
        </w:rPr>
        <w:t xml:space="preserve">he </w:t>
      </w:r>
      <w:r w:rsidR="004250E7">
        <w:rPr>
          <w:rFonts w:cs="Arial"/>
          <w:szCs w:val="20"/>
          <w:lang w:val="en-US"/>
        </w:rPr>
        <w:t>N2Africa Podcaster is mailed to around 1000 addresses</w:t>
      </w:r>
      <w:r w:rsidR="00B81064">
        <w:rPr>
          <w:rFonts w:cs="Arial"/>
          <w:szCs w:val="20"/>
          <w:lang w:val="en-US"/>
        </w:rPr>
        <w:t xml:space="preserve"> and often stimulates interest and enquiries.</w:t>
      </w:r>
      <w:r w:rsidR="004F3ECF">
        <w:rPr>
          <w:rFonts w:cs="Arial"/>
          <w:szCs w:val="20"/>
          <w:lang w:val="en-US"/>
        </w:rPr>
        <w:t xml:space="preserve"> </w:t>
      </w:r>
    </w:p>
    <w:p w14:paraId="3169C40B" w14:textId="6121D896" w:rsidR="00A43A92" w:rsidRDefault="004F3ECF" w:rsidP="00B64A1D">
      <w:pPr>
        <w:pStyle w:val="ListParagraph"/>
        <w:widowControl w:val="0"/>
        <w:numPr>
          <w:ilvl w:val="1"/>
          <w:numId w:val="8"/>
        </w:numPr>
        <w:tabs>
          <w:tab w:val="left" w:pos="220"/>
        </w:tabs>
        <w:autoSpaceDE w:val="0"/>
        <w:autoSpaceDN w:val="0"/>
        <w:adjustRightInd w:val="0"/>
        <w:spacing w:after="0"/>
        <w:rPr>
          <w:rFonts w:cs="Arial"/>
          <w:szCs w:val="20"/>
          <w:lang w:val="en-US"/>
        </w:rPr>
      </w:pPr>
      <w:r>
        <w:rPr>
          <w:rFonts w:cs="Arial"/>
          <w:szCs w:val="20"/>
          <w:lang w:val="en-US"/>
        </w:rPr>
        <w:t>We understand that it is well circulated and read at the foundation in Seattle.</w:t>
      </w:r>
    </w:p>
    <w:p w14:paraId="6A7EE43B" w14:textId="7F8EEF26" w:rsidR="00B64A1D" w:rsidRDefault="00B64A1D" w:rsidP="00B64A1D">
      <w:pPr>
        <w:pStyle w:val="ListParagraph"/>
        <w:widowControl w:val="0"/>
        <w:numPr>
          <w:ilvl w:val="1"/>
          <w:numId w:val="8"/>
        </w:numPr>
        <w:tabs>
          <w:tab w:val="left" w:pos="220"/>
        </w:tabs>
        <w:autoSpaceDE w:val="0"/>
        <w:autoSpaceDN w:val="0"/>
        <w:adjustRightInd w:val="0"/>
        <w:spacing w:after="0"/>
        <w:rPr>
          <w:rFonts w:cs="Arial"/>
          <w:szCs w:val="20"/>
          <w:lang w:val="en-US"/>
        </w:rPr>
      </w:pPr>
      <w:r>
        <w:rPr>
          <w:rFonts w:cs="Arial"/>
          <w:szCs w:val="20"/>
          <w:lang w:val="en-US"/>
        </w:rPr>
        <w:t>Some N2Africa countries are very active in submitting stories, others rarely contribute.</w:t>
      </w:r>
    </w:p>
    <w:p w14:paraId="3C1DA606" w14:textId="47EDA63B" w:rsidR="006B55A1" w:rsidRDefault="00611CB5" w:rsidP="006B55A1">
      <w:pPr>
        <w:pStyle w:val="ListParagraph"/>
        <w:widowControl w:val="0"/>
        <w:numPr>
          <w:ilvl w:val="0"/>
          <w:numId w:val="8"/>
        </w:numPr>
        <w:tabs>
          <w:tab w:val="left" w:pos="220"/>
        </w:tabs>
        <w:autoSpaceDE w:val="0"/>
        <w:autoSpaceDN w:val="0"/>
        <w:adjustRightInd w:val="0"/>
        <w:spacing w:after="0"/>
        <w:rPr>
          <w:rFonts w:cs="Arial"/>
          <w:szCs w:val="20"/>
          <w:lang w:val="en-US"/>
        </w:rPr>
      </w:pPr>
      <w:r>
        <w:rPr>
          <w:rFonts w:cs="Arial"/>
          <w:szCs w:val="20"/>
          <w:lang w:val="en-US"/>
        </w:rPr>
        <w:t>Reports on progress and milestones – all of which are available on the website under “N2Outputs”</w:t>
      </w:r>
      <w:r w:rsidR="006B55A1">
        <w:rPr>
          <w:rFonts w:cs="Arial"/>
          <w:szCs w:val="20"/>
          <w:lang w:val="en-US"/>
        </w:rPr>
        <w:t xml:space="preserve"> totaling almost 70 reports to date.</w:t>
      </w:r>
    </w:p>
    <w:p w14:paraId="2870C3F1" w14:textId="5F63AC9E" w:rsidR="00611CB5" w:rsidRPr="006B55A1" w:rsidRDefault="006B55A1" w:rsidP="006B55A1">
      <w:pPr>
        <w:pStyle w:val="ListParagraph"/>
        <w:widowControl w:val="0"/>
        <w:numPr>
          <w:ilvl w:val="0"/>
          <w:numId w:val="8"/>
        </w:numPr>
        <w:tabs>
          <w:tab w:val="left" w:pos="220"/>
        </w:tabs>
        <w:autoSpaceDE w:val="0"/>
        <w:autoSpaceDN w:val="0"/>
        <w:adjustRightInd w:val="0"/>
        <w:spacing w:after="0"/>
        <w:rPr>
          <w:rFonts w:cs="Arial"/>
          <w:szCs w:val="20"/>
          <w:lang w:val="en-US"/>
        </w:rPr>
      </w:pPr>
      <w:r w:rsidRPr="006B55A1">
        <w:rPr>
          <w:rFonts w:cs="Arial"/>
          <w:szCs w:val="20"/>
          <w:lang w:val="en-US"/>
        </w:rPr>
        <w:t xml:space="preserve">Postgraduate student research - </w:t>
      </w:r>
      <w:r w:rsidRPr="006B55A1">
        <w:rPr>
          <w:szCs w:val="20"/>
        </w:rPr>
        <w:t>28 MSc theses and internship reports</w:t>
      </w:r>
      <w:r>
        <w:rPr>
          <w:szCs w:val="20"/>
        </w:rPr>
        <w:t xml:space="preserve"> – available </w:t>
      </w:r>
      <w:r>
        <w:rPr>
          <w:rFonts w:cs="Arial"/>
          <w:szCs w:val="20"/>
          <w:lang w:val="en-US"/>
        </w:rPr>
        <w:t>on the website under “N2Outputs”</w:t>
      </w:r>
    </w:p>
    <w:p w14:paraId="2F0643AC" w14:textId="60593C75" w:rsidR="00DB2C19" w:rsidRDefault="00E726F9" w:rsidP="00DB2C19">
      <w:pPr>
        <w:pStyle w:val="ListParagraph"/>
        <w:widowControl w:val="0"/>
        <w:numPr>
          <w:ilvl w:val="0"/>
          <w:numId w:val="8"/>
        </w:numPr>
        <w:tabs>
          <w:tab w:val="left" w:pos="220"/>
        </w:tabs>
        <w:autoSpaceDE w:val="0"/>
        <w:autoSpaceDN w:val="0"/>
        <w:adjustRightInd w:val="0"/>
        <w:spacing w:after="0"/>
        <w:rPr>
          <w:rFonts w:cs="Arial"/>
          <w:szCs w:val="20"/>
          <w:lang w:val="en-US"/>
        </w:rPr>
      </w:pPr>
      <w:r>
        <w:rPr>
          <w:rFonts w:cs="Arial"/>
          <w:szCs w:val="20"/>
          <w:lang w:val="en-US"/>
        </w:rPr>
        <w:t xml:space="preserve">Short videos </w:t>
      </w:r>
      <w:r w:rsidR="00F73DED">
        <w:rPr>
          <w:rFonts w:cs="Arial"/>
          <w:szCs w:val="20"/>
          <w:lang w:val="en-US"/>
        </w:rPr>
        <w:t xml:space="preserve">(available on the “N2Media” page of the website) </w:t>
      </w:r>
      <w:r w:rsidR="00DB2C19">
        <w:rPr>
          <w:rFonts w:cs="Arial"/>
          <w:szCs w:val="20"/>
          <w:lang w:val="en-US"/>
        </w:rPr>
        <w:t xml:space="preserve">produced mainly by </w:t>
      </w:r>
      <w:proofErr w:type="spellStart"/>
      <w:r w:rsidR="00DB2C19">
        <w:rPr>
          <w:rFonts w:cs="Arial"/>
          <w:szCs w:val="20"/>
          <w:lang w:val="en-US"/>
        </w:rPr>
        <w:t>Taskscape</w:t>
      </w:r>
      <w:proofErr w:type="spellEnd"/>
      <w:r w:rsidR="00DB2C19">
        <w:rPr>
          <w:rFonts w:cs="Arial"/>
          <w:szCs w:val="20"/>
          <w:lang w:val="en-US"/>
        </w:rPr>
        <w:t xml:space="preserve"> UK for a variety of purposes, namely:</w:t>
      </w:r>
      <w:r w:rsidR="00DB2C19">
        <w:rPr>
          <w:rFonts w:cs="Arial"/>
          <w:szCs w:val="20"/>
          <w:lang w:val="en-US"/>
        </w:rPr>
        <w:tab/>
      </w:r>
      <w:r>
        <w:rPr>
          <w:rFonts w:cs="Arial"/>
          <w:szCs w:val="20"/>
          <w:lang w:val="en-US"/>
        </w:rPr>
        <w:t xml:space="preserve"> </w:t>
      </w:r>
    </w:p>
    <w:p w14:paraId="2F319762" w14:textId="431B4E91" w:rsidR="00DB2C19" w:rsidRDefault="00F73DED" w:rsidP="00DB2C19">
      <w:pPr>
        <w:pStyle w:val="ListParagraph"/>
        <w:widowControl w:val="0"/>
        <w:numPr>
          <w:ilvl w:val="1"/>
          <w:numId w:val="8"/>
        </w:numPr>
        <w:tabs>
          <w:tab w:val="left" w:pos="220"/>
        </w:tabs>
        <w:autoSpaceDE w:val="0"/>
        <w:autoSpaceDN w:val="0"/>
        <w:adjustRightInd w:val="0"/>
        <w:spacing w:after="0"/>
        <w:rPr>
          <w:rFonts w:cs="Arial"/>
          <w:szCs w:val="20"/>
          <w:lang w:val="en-US"/>
        </w:rPr>
      </w:pPr>
      <w:r>
        <w:rPr>
          <w:rFonts w:cs="Arial"/>
          <w:szCs w:val="20"/>
          <w:lang w:val="en-US"/>
        </w:rPr>
        <w:t>Profiling work in the field and project staff for the Bill &amp; Melinda Gates Foundation</w:t>
      </w:r>
    </w:p>
    <w:p w14:paraId="42243F49" w14:textId="09F65261" w:rsidR="00DB2C19" w:rsidRPr="00F73DED" w:rsidRDefault="00F73DED" w:rsidP="00F73DED">
      <w:pPr>
        <w:pStyle w:val="ListParagraph"/>
        <w:widowControl w:val="0"/>
        <w:numPr>
          <w:ilvl w:val="1"/>
          <w:numId w:val="8"/>
        </w:numPr>
        <w:tabs>
          <w:tab w:val="left" w:pos="220"/>
        </w:tabs>
        <w:autoSpaceDE w:val="0"/>
        <w:autoSpaceDN w:val="0"/>
        <w:adjustRightInd w:val="0"/>
        <w:spacing w:after="0"/>
        <w:rPr>
          <w:rFonts w:cs="Arial"/>
          <w:szCs w:val="20"/>
          <w:lang w:val="en-US"/>
        </w:rPr>
      </w:pPr>
      <w:r>
        <w:rPr>
          <w:rFonts w:cs="Arial"/>
          <w:szCs w:val="20"/>
          <w:lang w:val="en-US"/>
        </w:rPr>
        <w:t xml:space="preserve">External communication of N2Africa activities – which resulted in </w:t>
      </w:r>
      <w:r w:rsidR="00DB2C19" w:rsidRPr="00F73DED">
        <w:rPr>
          <w:szCs w:val="20"/>
        </w:rPr>
        <w:t xml:space="preserve">&gt;300,000 hits in </w:t>
      </w:r>
      <w:r>
        <w:rPr>
          <w:szCs w:val="20"/>
        </w:rPr>
        <w:t xml:space="preserve">a single </w:t>
      </w:r>
      <w:r w:rsidR="00DB2C19" w:rsidRPr="00F73DED">
        <w:rPr>
          <w:szCs w:val="20"/>
        </w:rPr>
        <w:t>yea</w:t>
      </w:r>
      <w:r>
        <w:rPr>
          <w:szCs w:val="20"/>
        </w:rPr>
        <w:t>r across the world</w:t>
      </w:r>
    </w:p>
    <w:p w14:paraId="765AFD68" w14:textId="77777777" w:rsidR="002361F9" w:rsidRPr="002361F9" w:rsidRDefault="00F73DED" w:rsidP="002361F9">
      <w:pPr>
        <w:pStyle w:val="ListParagraph"/>
        <w:widowControl w:val="0"/>
        <w:numPr>
          <w:ilvl w:val="1"/>
          <w:numId w:val="8"/>
        </w:numPr>
        <w:tabs>
          <w:tab w:val="left" w:pos="220"/>
        </w:tabs>
        <w:autoSpaceDE w:val="0"/>
        <w:autoSpaceDN w:val="0"/>
        <w:adjustRightInd w:val="0"/>
        <w:spacing w:after="0"/>
        <w:rPr>
          <w:rFonts w:cs="Arial"/>
          <w:szCs w:val="20"/>
          <w:lang w:val="en-US"/>
        </w:rPr>
      </w:pPr>
      <w:r>
        <w:rPr>
          <w:szCs w:val="20"/>
        </w:rPr>
        <w:t>Training videos – for example, demonstrating the benefits of inoculation and how inoculants can be applied and used.</w:t>
      </w:r>
    </w:p>
    <w:p w14:paraId="029EEE41" w14:textId="31EDEE50" w:rsidR="004F3ECF" w:rsidRPr="00A065C1" w:rsidRDefault="006543B8" w:rsidP="002361F9">
      <w:pPr>
        <w:pStyle w:val="ListParagraph"/>
        <w:widowControl w:val="0"/>
        <w:numPr>
          <w:ilvl w:val="0"/>
          <w:numId w:val="8"/>
        </w:numPr>
        <w:tabs>
          <w:tab w:val="left" w:pos="220"/>
        </w:tabs>
        <w:autoSpaceDE w:val="0"/>
        <w:autoSpaceDN w:val="0"/>
        <w:adjustRightInd w:val="0"/>
        <w:spacing w:after="0"/>
        <w:rPr>
          <w:rFonts w:cs="Arial"/>
          <w:szCs w:val="20"/>
          <w:lang w:val="en-US"/>
        </w:rPr>
      </w:pPr>
      <w:r>
        <w:rPr>
          <w:szCs w:val="20"/>
        </w:rPr>
        <w:t>Handbooks and d</w:t>
      </w:r>
      <w:r w:rsidR="004F3ECF" w:rsidRPr="002361F9">
        <w:rPr>
          <w:szCs w:val="20"/>
        </w:rPr>
        <w:t>issemination materials</w:t>
      </w:r>
      <w:r w:rsidR="001B6AAD">
        <w:rPr>
          <w:szCs w:val="20"/>
        </w:rPr>
        <w:t xml:space="preserve"> for a variety of audiences were produced during the </w:t>
      </w:r>
      <w:r w:rsidR="001B6AAD">
        <w:rPr>
          <w:szCs w:val="20"/>
        </w:rPr>
        <w:lastRenderedPageBreak/>
        <w:t xml:space="preserve">first phase of N2Africa </w:t>
      </w:r>
      <w:r w:rsidR="00A065C1">
        <w:rPr>
          <w:szCs w:val="20"/>
        </w:rPr>
        <w:t>and widely distributed. These</w:t>
      </w:r>
      <w:r w:rsidR="0097382A">
        <w:rPr>
          <w:szCs w:val="20"/>
        </w:rPr>
        <w:t xml:space="preserve"> audiences</w:t>
      </w:r>
      <w:r w:rsidR="00A065C1">
        <w:rPr>
          <w:szCs w:val="20"/>
        </w:rPr>
        <w:t xml:space="preserve"> included:</w:t>
      </w:r>
    </w:p>
    <w:p w14:paraId="54DF6DED" w14:textId="0225386F" w:rsidR="0097382A" w:rsidRPr="00F529E8" w:rsidRDefault="00A065C1" w:rsidP="00A065C1">
      <w:pPr>
        <w:pStyle w:val="ListParagraph"/>
        <w:widowControl w:val="0"/>
        <w:numPr>
          <w:ilvl w:val="1"/>
          <w:numId w:val="8"/>
        </w:numPr>
        <w:tabs>
          <w:tab w:val="left" w:pos="220"/>
        </w:tabs>
        <w:autoSpaceDE w:val="0"/>
        <w:autoSpaceDN w:val="0"/>
        <w:adjustRightInd w:val="0"/>
        <w:spacing w:after="0"/>
        <w:rPr>
          <w:rFonts w:cs="Arial"/>
          <w:szCs w:val="20"/>
          <w:lang w:val="en-US"/>
        </w:rPr>
      </w:pPr>
      <w:r>
        <w:rPr>
          <w:szCs w:val="20"/>
        </w:rPr>
        <w:t>Lead</w:t>
      </w:r>
      <w:r w:rsidR="004D7295">
        <w:rPr>
          <w:szCs w:val="20"/>
        </w:rPr>
        <w:t>/Master</w:t>
      </w:r>
      <w:r>
        <w:rPr>
          <w:szCs w:val="20"/>
        </w:rPr>
        <w:t>-</w:t>
      </w:r>
      <w:r w:rsidR="004D7295">
        <w:rPr>
          <w:szCs w:val="20"/>
        </w:rPr>
        <w:t>F</w:t>
      </w:r>
      <w:r>
        <w:rPr>
          <w:szCs w:val="20"/>
        </w:rPr>
        <w:t>armer</w:t>
      </w:r>
    </w:p>
    <w:p w14:paraId="6D6124CD" w14:textId="15B22D20" w:rsidR="00A065C1" w:rsidRPr="00DF7D7C" w:rsidRDefault="0097382A" w:rsidP="00A065C1">
      <w:pPr>
        <w:pStyle w:val="ListParagraph"/>
        <w:widowControl w:val="0"/>
        <w:numPr>
          <w:ilvl w:val="1"/>
          <w:numId w:val="8"/>
        </w:numPr>
        <w:tabs>
          <w:tab w:val="left" w:pos="220"/>
        </w:tabs>
        <w:autoSpaceDE w:val="0"/>
        <w:autoSpaceDN w:val="0"/>
        <w:adjustRightInd w:val="0"/>
        <w:spacing w:after="0"/>
        <w:rPr>
          <w:rFonts w:cs="Arial"/>
          <w:szCs w:val="20"/>
          <w:lang w:val="en-US"/>
        </w:rPr>
      </w:pPr>
      <w:r>
        <w:rPr>
          <w:szCs w:val="20"/>
        </w:rPr>
        <w:t>Farmers</w:t>
      </w:r>
      <w:r w:rsidR="00A065C1">
        <w:rPr>
          <w:szCs w:val="20"/>
        </w:rPr>
        <w:t xml:space="preserve"> </w:t>
      </w:r>
    </w:p>
    <w:p w14:paraId="445740E1" w14:textId="141EE744" w:rsidR="00DF7D7C" w:rsidRPr="00F529E8" w:rsidRDefault="0097382A" w:rsidP="00A065C1">
      <w:pPr>
        <w:pStyle w:val="ListParagraph"/>
        <w:widowControl w:val="0"/>
        <w:numPr>
          <w:ilvl w:val="1"/>
          <w:numId w:val="8"/>
        </w:numPr>
        <w:tabs>
          <w:tab w:val="left" w:pos="220"/>
        </w:tabs>
        <w:autoSpaceDE w:val="0"/>
        <w:autoSpaceDN w:val="0"/>
        <w:adjustRightInd w:val="0"/>
        <w:spacing w:after="0"/>
        <w:rPr>
          <w:rFonts w:cs="Arial"/>
          <w:szCs w:val="20"/>
          <w:lang w:val="en-US"/>
        </w:rPr>
      </w:pPr>
      <w:r>
        <w:rPr>
          <w:szCs w:val="20"/>
        </w:rPr>
        <w:t xml:space="preserve"> Extension personnel</w:t>
      </w:r>
    </w:p>
    <w:p w14:paraId="6F79EF8D" w14:textId="6287E323" w:rsidR="0097382A" w:rsidRDefault="0097382A" w:rsidP="00A065C1">
      <w:pPr>
        <w:pStyle w:val="ListParagraph"/>
        <w:widowControl w:val="0"/>
        <w:numPr>
          <w:ilvl w:val="1"/>
          <w:numId w:val="8"/>
        </w:numPr>
        <w:tabs>
          <w:tab w:val="left" w:pos="220"/>
        </w:tabs>
        <w:autoSpaceDE w:val="0"/>
        <w:autoSpaceDN w:val="0"/>
        <w:adjustRightInd w:val="0"/>
        <w:spacing w:after="0"/>
        <w:rPr>
          <w:rFonts w:cs="Arial"/>
          <w:szCs w:val="20"/>
          <w:lang w:val="en-US"/>
        </w:rPr>
      </w:pPr>
      <w:r>
        <w:rPr>
          <w:szCs w:val="20"/>
        </w:rPr>
        <w:t>Agro-dealers</w:t>
      </w:r>
    </w:p>
    <w:p w14:paraId="1221B373" w14:textId="0FDC3AFF" w:rsidR="0097382A" w:rsidRPr="00DF7D7C" w:rsidRDefault="0097382A" w:rsidP="00A065C1">
      <w:pPr>
        <w:pStyle w:val="ListParagraph"/>
        <w:widowControl w:val="0"/>
        <w:numPr>
          <w:ilvl w:val="1"/>
          <w:numId w:val="8"/>
        </w:numPr>
        <w:tabs>
          <w:tab w:val="left" w:pos="220"/>
        </w:tabs>
        <w:autoSpaceDE w:val="0"/>
        <w:autoSpaceDN w:val="0"/>
        <w:adjustRightInd w:val="0"/>
        <w:spacing w:after="0"/>
        <w:rPr>
          <w:rFonts w:cs="Arial"/>
          <w:szCs w:val="20"/>
          <w:lang w:val="en-US"/>
        </w:rPr>
      </w:pPr>
      <w:r>
        <w:rPr>
          <w:rFonts w:cs="Arial"/>
          <w:szCs w:val="20"/>
          <w:lang w:val="en-US"/>
        </w:rPr>
        <w:t>Technical personnel (laboratory)</w:t>
      </w:r>
    </w:p>
    <w:p w14:paraId="7D0D4B12" w14:textId="4D97EE8E" w:rsidR="00916E0A" w:rsidRPr="00916E0A" w:rsidRDefault="00916E0A" w:rsidP="00F529E8">
      <w:pPr>
        <w:pStyle w:val="ListParagraph"/>
        <w:widowControl w:val="0"/>
        <w:tabs>
          <w:tab w:val="left" w:pos="220"/>
        </w:tabs>
        <w:autoSpaceDE w:val="0"/>
        <w:autoSpaceDN w:val="0"/>
        <w:adjustRightInd w:val="0"/>
        <w:spacing w:after="0"/>
        <w:ind w:left="1440"/>
        <w:rPr>
          <w:rFonts w:cs="Arial"/>
          <w:szCs w:val="20"/>
          <w:lang w:val="en-US"/>
        </w:rPr>
      </w:pPr>
    </w:p>
    <w:p w14:paraId="58C4A22B" w14:textId="552DD13F" w:rsidR="00D50D3B" w:rsidRPr="00916E0A" w:rsidRDefault="001808B2" w:rsidP="004D7295">
      <w:pPr>
        <w:pStyle w:val="ListParagraph"/>
        <w:widowControl w:val="0"/>
        <w:numPr>
          <w:ilvl w:val="0"/>
          <w:numId w:val="8"/>
        </w:numPr>
        <w:tabs>
          <w:tab w:val="left" w:pos="220"/>
        </w:tabs>
        <w:autoSpaceDE w:val="0"/>
        <w:autoSpaceDN w:val="0"/>
        <w:adjustRightInd w:val="0"/>
        <w:spacing w:after="0"/>
        <w:rPr>
          <w:rFonts w:cs="Arial"/>
          <w:szCs w:val="20"/>
          <w:lang w:val="en-US"/>
        </w:rPr>
      </w:pPr>
      <w:r w:rsidRPr="00916E0A">
        <w:rPr>
          <w:szCs w:val="20"/>
        </w:rPr>
        <w:t xml:space="preserve">The </w:t>
      </w:r>
      <w:r w:rsidR="004F3ECF" w:rsidRPr="00916E0A">
        <w:rPr>
          <w:szCs w:val="20"/>
        </w:rPr>
        <w:t xml:space="preserve">N2Africa </w:t>
      </w:r>
      <w:proofErr w:type="spellStart"/>
      <w:r w:rsidR="004F3ECF" w:rsidRPr="00916E0A">
        <w:rPr>
          <w:szCs w:val="20"/>
        </w:rPr>
        <w:t>facebook</w:t>
      </w:r>
      <w:proofErr w:type="spellEnd"/>
      <w:r w:rsidR="00DF7D7C" w:rsidRPr="00916E0A">
        <w:rPr>
          <w:szCs w:val="20"/>
        </w:rPr>
        <w:t xml:space="preserve"> page</w:t>
      </w:r>
      <w:r w:rsidR="004D7295">
        <w:rPr>
          <w:szCs w:val="20"/>
        </w:rPr>
        <w:t xml:space="preserve"> -</w:t>
      </w:r>
      <w:r w:rsidR="00DF7D7C" w:rsidRPr="00916E0A">
        <w:rPr>
          <w:szCs w:val="20"/>
        </w:rPr>
        <w:t xml:space="preserve"> </w:t>
      </w:r>
      <w:hyperlink r:id="rId10" w:history="1">
        <w:r w:rsidR="004D7295" w:rsidRPr="00FB489E">
          <w:rPr>
            <w:rStyle w:val="Hyperlink"/>
            <w:szCs w:val="20"/>
          </w:rPr>
          <w:t>www.facebook.com/N2Africa</w:t>
        </w:r>
      </w:hyperlink>
      <w:r w:rsidR="004D7295">
        <w:rPr>
          <w:szCs w:val="20"/>
        </w:rPr>
        <w:t xml:space="preserve"> </w:t>
      </w:r>
      <w:proofErr w:type="gramStart"/>
      <w:r w:rsidR="004D7295">
        <w:rPr>
          <w:szCs w:val="20"/>
        </w:rPr>
        <w:t xml:space="preserve">- </w:t>
      </w:r>
      <w:r w:rsidR="00DC792E" w:rsidRPr="00916E0A">
        <w:rPr>
          <w:szCs w:val="20"/>
        </w:rPr>
        <w:t xml:space="preserve"> </w:t>
      </w:r>
      <w:r w:rsidRPr="00916E0A">
        <w:rPr>
          <w:szCs w:val="20"/>
        </w:rPr>
        <w:t>w</w:t>
      </w:r>
      <w:r w:rsidR="00DC792E" w:rsidRPr="00916E0A">
        <w:rPr>
          <w:szCs w:val="20"/>
        </w:rPr>
        <w:t>as</w:t>
      </w:r>
      <w:proofErr w:type="gramEnd"/>
      <w:r w:rsidR="00DC792E" w:rsidRPr="00916E0A">
        <w:rPr>
          <w:szCs w:val="20"/>
        </w:rPr>
        <w:t xml:space="preserve"> started in</w:t>
      </w:r>
      <w:r w:rsidRPr="00916E0A">
        <w:rPr>
          <w:szCs w:val="20"/>
        </w:rPr>
        <w:t xml:space="preserve"> 2013 and has perhaps not been as successful at attracting attention </w:t>
      </w:r>
      <w:r w:rsidR="004D7295">
        <w:rPr>
          <w:szCs w:val="20"/>
        </w:rPr>
        <w:t>as</w:t>
      </w:r>
      <w:r w:rsidRPr="00916E0A">
        <w:rPr>
          <w:szCs w:val="20"/>
        </w:rPr>
        <w:t xml:space="preserve"> we had hoped. </w:t>
      </w:r>
      <w:r w:rsidR="00143383" w:rsidRPr="00916E0A">
        <w:rPr>
          <w:szCs w:val="20"/>
        </w:rPr>
        <w:t>Short contributions are often first published on Facebook and then included in the Podcaster.</w:t>
      </w:r>
      <w:r w:rsidR="00B64A1D" w:rsidRPr="00916E0A">
        <w:rPr>
          <w:szCs w:val="20"/>
        </w:rPr>
        <w:t xml:space="preserve"> </w:t>
      </w:r>
      <w:r w:rsidR="00143383" w:rsidRPr="00916E0A">
        <w:rPr>
          <w:szCs w:val="20"/>
        </w:rPr>
        <w:t>One idea proposed is to ask the N2Africa postgraduate (MSc and PhD students) to use this more actively.</w:t>
      </w:r>
      <w:r w:rsidR="004D7295">
        <w:rPr>
          <w:szCs w:val="20"/>
        </w:rPr>
        <w:t xml:space="preserve"> In addition to Facebook, </w:t>
      </w:r>
      <w:proofErr w:type="spellStart"/>
      <w:r w:rsidR="004D7295">
        <w:rPr>
          <w:szCs w:val="20"/>
        </w:rPr>
        <w:t>linkedin</w:t>
      </w:r>
      <w:proofErr w:type="spellEnd"/>
      <w:r w:rsidR="004D7295">
        <w:rPr>
          <w:szCs w:val="20"/>
        </w:rPr>
        <w:t xml:space="preserve"> could be used as a discussion forum.</w:t>
      </w:r>
    </w:p>
    <w:p w14:paraId="3E01369B" w14:textId="300F8B34" w:rsidR="00084CA4" w:rsidRPr="001670A3" w:rsidRDefault="00084CA4" w:rsidP="00084CA4">
      <w:pPr>
        <w:pStyle w:val="Heading1withoutnumbers"/>
        <w:tabs>
          <w:tab w:val="left" w:pos="2880"/>
        </w:tabs>
        <w:ind w:left="364" w:hanging="364"/>
        <w:jc w:val="left"/>
        <w:rPr>
          <w:bCs w:val="0"/>
          <w:color w:val="2E702E"/>
          <w:kern w:val="0"/>
          <w:sz w:val="24"/>
          <w:szCs w:val="24"/>
        </w:rPr>
      </w:pPr>
      <w:r w:rsidRPr="001670A3">
        <w:rPr>
          <w:bCs w:val="0"/>
          <w:color w:val="2E702E"/>
          <w:kern w:val="0"/>
          <w:sz w:val="24"/>
          <w:szCs w:val="24"/>
        </w:rPr>
        <w:t xml:space="preserve">IV. </w:t>
      </w:r>
      <w:r w:rsidR="00D50D3B" w:rsidRPr="001670A3">
        <w:rPr>
          <w:bCs w:val="0"/>
          <w:color w:val="2E702E"/>
          <w:kern w:val="0"/>
          <w:sz w:val="24"/>
          <w:szCs w:val="24"/>
        </w:rPr>
        <w:t xml:space="preserve">Internal communication </w:t>
      </w:r>
      <w:r w:rsidR="00787644">
        <w:rPr>
          <w:bCs w:val="0"/>
          <w:color w:val="2E702E"/>
          <w:kern w:val="0"/>
          <w:sz w:val="24"/>
          <w:szCs w:val="24"/>
        </w:rPr>
        <w:t>among</w:t>
      </w:r>
      <w:r w:rsidR="00D50D3B" w:rsidRPr="001670A3">
        <w:rPr>
          <w:bCs w:val="0"/>
          <w:color w:val="2E702E"/>
          <w:kern w:val="0"/>
          <w:sz w:val="24"/>
          <w:szCs w:val="24"/>
        </w:rPr>
        <w:t xml:space="preserve"> N2Africa </w:t>
      </w:r>
      <w:r w:rsidR="00787644">
        <w:rPr>
          <w:bCs w:val="0"/>
          <w:color w:val="2E702E"/>
          <w:kern w:val="0"/>
          <w:sz w:val="24"/>
          <w:szCs w:val="24"/>
        </w:rPr>
        <w:t>staff</w:t>
      </w:r>
    </w:p>
    <w:p w14:paraId="08BDF335" w14:textId="2C47FC01" w:rsidR="00AE3A0F" w:rsidRDefault="009116BA" w:rsidP="00AE3A0F">
      <w:pPr>
        <w:jc w:val="left"/>
        <w:rPr>
          <w:rFonts w:cs="Arial"/>
          <w:szCs w:val="20"/>
        </w:rPr>
      </w:pPr>
      <w:r>
        <w:rPr>
          <w:rFonts w:cs="Arial"/>
          <w:szCs w:val="20"/>
        </w:rPr>
        <w:t>N2Africa has gone thro</w:t>
      </w:r>
      <w:r w:rsidR="00EA5945">
        <w:rPr>
          <w:rFonts w:cs="Arial"/>
          <w:szCs w:val="20"/>
        </w:rPr>
        <w:t xml:space="preserve">ugh various phases during which the balance of communication relied on different modes of communication. The main forms of communication </w:t>
      </w:r>
      <w:r w:rsidR="00D30D9D">
        <w:rPr>
          <w:rFonts w:cs="Arial"/>
          <w:szCs w:val="20"/>
        </w:rPr>
        <w:t xml:space="preserve">currently </w:t>
      </w:r>
      <w:r w:rsidR="00EA5945">
        <w:rPr>
          <w:rFonts w:cs="Arial"/>
          <w:szCs w:val="20"/>
        </w:rPr>
        <w:t>used are</w:t>
      </w:r>
      <w:r w:rsidR="006A0407">
        <w:rPr>
          <w:rFonts w:cs="Arial"/>
          <w:szCs w:val="20"/>
        </w:rPr>
        <w:t>:</w:t>
      </w:r>
    </w:p>
    <w:p w14:paraId="5D9C1ACD" w14:textId="6D1C8005" w:rsidR="00692FC9" w:rsidRPr="001670A3" w:rsidRDefault="00692FC9" w:rsidP="003861CF">
      <w:pPr>
        <w:numPr>
          <w:ilvl w:val="0"/>
          <w:numId w:val="4"/>
        </w:numPr>
        <w:spacing w:after="0"/>
        <w:ind w:left="714" w:hanging="357"/>
        <w:jc w:val="left"/>
        <w:rPr>
          <w:rFonts w:cs="Arial"/>
          <w:szCs w:val="20"/>
        </w:rPr>
      </w:pPr>
      <w:r w:rsidRPr="001670A3">
        <w:rPr>
          <w:rFonts w:cs="Arial"/>
          <w:szCs w:val="20"/>
        </w:rPr>
        <w:t xml:space="preserve">Email </w:t>
      </w:r>
      <w:r w:rsidR="001C3E4F">
        <w:rPr>
          <w:rFonts w:cs="Arial"/>
          <w:szCs w:val="20"/>
        </w:rPr>
        <w:t>both on a</w:t>
      </w:r>
      <w:r w:rsidRPr="001670A3">
        <w:rPr>
          <w:rFonts w:cs="Arial"/>
          <w:szCs w:val="20"/>
        </w:rPr>
        <w:t xml:space="preserve"> one-to-one</w:t>
      </w:r>
      <w:r w:rsidR="001C3E4F">
        <w:rPr>
          <w:rFonts w:cs="Arial"/>
          <w:szCs w:val="20"/>
        </w:rPr>
        <w:t xml:space="preserve"> and group level. It is often unclear who and why different people are, or are not included in threads.</w:t>
      </w:r>
    </w:p>
    <w:p w14:paraId="0697A036" w14:textId="77D7D370" w:rsidR="006A0407" w:rsidRDefault="006A0407" w:rsidP="003861CF">
      <w:pPr>
        <w:numPr>
          <w:ilvl w:val="0"/>
          <w:numId w:val="4"/>
        </w:numPr>
        <w:spacing w:after="0"/>
        <w:ind w:left="714" w:hanging="357"/>
        <w:jc w:val="left"/>
        <w:rPr>
          <w:rFonts w:cs="Arial"/>
          <w:szCs w:val="20"/>
        </w:rPr>
      </w:pPr>
      <w:r>
        <w:rPr>
          <w:rFonts w:cs="Arial"/>
          <w:szCs w:val="20"/>
        </w:rPr>
        <w:t>Telephone – which could perhaps be used more to handle issues immediately</w:t>
      </w:r>
      <w:r w:rsidR="001B2A86">
        <w:rPr>
          <w:rFonts w:cs="Arial"/>
          <w:szCs w:val="20"/>
        </w:rPr>
        <w:t xml:space="preserve"> and reach decisions.</w:t>
      </w:r>
    </w:p>
    <w:p w14:paraId="48BD213C" w14:textId="4B6DFFB2" w:rsidR="00692FC9" w:rsidRPr="001670A3" w:rsidRDefault="00692FC9" w:rsidP="003861CF">
      <w:pPr>
        <w:numPr>
          <w:ilvl w:val="0"/>
          <w:numId w:val="4"/>
        </w:numPr>
        <w:spacing w:after="0"/>
        <w:ind w:left="714" w:hanging="357"/>
        <w:jc w:val="left"/>
        <w:rPr>
          <w:rFonts w:cs="Arial"/>
          <w:szCs w:val="20"/>
        </w:rPr>
      </w:pPr>
      <w:r w:rsidRPr="001670A3">
        <w:rPr>
          <w:rFonts w:cs="Arial"/>
          <w:szCs w:val="20"/>
        </w:rPr>
        <w:t xml:space="preserve">Regular Skype/ </w:t>
      </w:r>
      <w:proofErr w:type="spellStart"/>
      <w:r w:rsidRPr="001670A3">
        <w:rPr>
          <w:rFonts w:cs="Arial"/>
          <w:szCs w:val="20"/>
        </w:rPr>
        <w:t>Webex</w:t>
      </w:r>
      <w:proofErr w:type="spellEnd"/>
      <w:r w:rsidRPr="001670A3">
        <w:rPr>
          <w:rFonts w:cs="Arial"/>
          <w:szCs w:val="20"/>
        </w:rPr>
        <w:t xml:space="preserve"> among country coordinators</w:t>
      </w:r>
      <w:r w:rsidR="001D75A6">
        <w:rPr>
          <w:rFonts w:cs="Arial"/>
          <w:szCs w:val="20"/>
        </w:rPr>
        <w:t xml:space="preserve"> for the Core Countries and Tier 1 countries. Given the large number of people involved and differences in time zones it is hard to get full attendance.</w:t>
      </w:r>
    </w:p>
    <w:p w14:paraId="60D3FC13" w14:textId="77777777" w:rsidR="000607C9" w:rsidRPr="000607C9" w:rsidRDefault="00D97D90" w:rsidP="00D024BB">
      <w:pPr>
        <w:numPr>
          <w:ilvl w:val="0"/>
          <w:numId w:val="4"/>
        </w:numPr>
        <w:spacing w:after="0"/>
        <w:ind w:left="714" w:hanging="357"/>
        <w:jc w:val="left"/>
        <w:rPr>
          <w:rFonts w:cs="Arial"/>
          <w:szCs w:val="20"/>
        </w:rPr>
      </w:pPr>
      <w:r>
        <w:rPr>
          <w:rFonts w:cs="Arial"/>
          <w:szCs w:val="20"/>
        </w:rPr>
        <w:t xml:space="preserve">Workshops and planning meetings. The wide distribution of staff across regions and countries prohibits many face-to-face meetings with many staff. In addition to annual </w:t>
      </w:r>
      <w:r w:rsidR="00D024BB">
        <w:rPr>
          <w:rFonts w:cs="Arial"/>
          <w:szCs w:val="20"/>
        </w:rPr>
        <w:t xml:space="preserve">N2Africa progress and planning </w:t>
      </w:r>
      <w:r>
        <w:rPr>
          <w:rFonts w:cs="Arial"/>
          <w:szCs w:val="20"/>
        </w:rPr>
        <w:t xml:space="preserve">meetings, </w:t>
      </w:r>
      <w:r w:rsidR="00D024BB">
        <w:rPr>
          <w:szCs w:val="20"/>
        </w:rPr>
        <w:t>c</w:t>
      </w:r>
      <w:r w:rsidR="00D024BB" w:rsidRPr="003861CF">
        <w:rPr>
          <w:szCs w:val="20"/>
        </w:rPr>
        <w:t>ountry planning meetings</w:t>
      </w:r>
      <w:r w:rsidR="00D024BB">
        <w:rPr>
          <w:szCs w:val="20"/>
        </w:rPr>
        <w:t xml:space="preserve"> are attended by other staff. </w:t>
      </w:r>
    </w:p>
    <w:p w14:paraId="457C10D2" w14:textId="3F7A5778" w:rsidR="00D97D90" w:rsidRPr="00D024BB" w:rsidRDefault="00D024BB" w:rsidP="00D024BB">
      <w:pPr>
        <w:numPr>
          <w:ilvl w:val="0"/>
          <w:numId w:val="4"/>
        </w:numPr>
        <w:spacing w:after="0"/>
        <w:ind w:left="714" w:hanging="357"/>
        <w:jc w:val="left"/>
        <w:rPr>
          <w:rFonts w:cs="Arial"/>
          <w:szCs w:val="20"/>
        </w:rPr>
      </w:pPr>
      <w:r>
        <w:rPr>
          <w:szCs w:val="20"/>
        </w:rPr>
        <w:t xml:space="preserve">During the first phase, meetings of the Field Liaison Officers from all countries proved to be useful </w:t>
      </w:r>
      <w:r w:rsidR="00855B5A">
        <w:rPr>
          <w:szCs w:val="20"/>
        </w:rPr>
        <w:t>in learning, exchange of ideas and information and development of a team spirit across countries.</w:t>
      </w:r>
    </w:p>
    <w:p w14:paraId="1AB0D0D1" w14:textId="439E1743" w:rsidR="00692FC9" w:rsidRPr="001670A3" w:rsidRDefault="000046AB" w:rsidP="003861CF">
      <w:pPr>
        <w:numPr>
          <w:ilvl w:val="0"/>
          <w:numId w:val="4"/>
        </w:numPr>
        <w:spacing w:after="0"/>
        <w:ind w:left="714" w:hanging="357"/>
        <w:jc w:val="left"/>
        <w:rPr>
          <w:rFonts w:cs="Arial"/>
          <w:szCs w:val="20"/>
        </w:rPr>
      </w:pPr>
      <w:r>
        <w:rPr>
          <w:rFonts w:cs="Arial"/>
          <w:szCs w:val="20"/>
        </w:rPr>
        <w:t>Visits by the N2Africa C</w:t>
      </w:r>
      <w:r w:rsidR="00692FC9" w:rsidRPr="001670A3">
        <w:rPr>
          <w:rFonts w:cs="Arial"/>
          <w:szCs w:val="20"/>
        </w:rPr>
        <w:t xml:space="preserve">oordinator </w:t>
      </w:r>
      <w:r w:rsidR="006A2DC1">
        <w:rPr>
          <w:rFonts w:cs="Arial"/>
          <w:szCs w:val="20"/>
        </w:rPr>
        <w:t xml:space="preserve">and leadership team have been highly-valued in both </w:t>
      </w:r>
      <w:proofErr w:type="gramStart"/>
      <w:r w:rsidR="006A2DC1">
        <w:rPr>
          <w:rFonts w:cs="Arial"/>
          <w:szCs w:val="20"/>
        </w:rPr>
        <w:t>problem</w:t>
      </w:r>
      <w:proofErr w:type="gramEnd"/>
      <w:r w:rsidR="006A2DC1">
        <w:rPr>
          <w:rFonts w:cs="Arial"/>
          <w:szCs w:val="20"/>
        </w:rPr>
        <w:t xml:space="preserve"> solving and identifying new ideas.</w:t>
      </w:r>
    </w:p>
    <w:p w14:paraId="0C47A97C" w14:textId="4CD9C48D" w:rsidR="00692FC9" w:rsidRPr="001670A3" w:rsidRDefault="00692FC9" w:rsidP="003861CF">
      <w:pPr>
        <w:numPr>
          <w:ilvl w:val="0"/>
          <w:numId w:val="4"/>
        </w:numPr>
        <w:spacing w:after="0"/>
        <w:ind w:left="714" w:hanging="357"/>
        <w:jc w:val="left"/>
        <w:rPr>
          <w:rFonts w:cs="Arial"/>
          <w:szCs w:val="20"/>
        </w:rPr>
      </w:pPr>
      <w:r w:rsidRPr="001670A3">
        <w:rPr>
          <w:rFonts w:cs="Arial"/>
          <w:szCs w:val="20"/>
        </w:rPr>
        <w:t xml:space="preserve">Fortnightly meetings among </w:t>
      </w:r>
      <w:r w:rsidR="00877565">
        <w:rPr>
          <w:rFonts w:cs="Arial"/>
          <w:szCs w:val="20"/>
        </w:rPr>
        <w:t xml:space="preserve">the </w:t>
      </w:r>
      <w:proofErr w:type="spellStart"/>
      <w:r w:rsidRPr="001670A3">
        <w:rPr>
          <w:rFonts w:cs="Arial"/>
          <w:szCs w:val="20"/>
        </w:rPr>
        <w:t>Wageningen</w:t>
      </w:r>
      <w:proofErr w:type="spellEnd"/>
      <w:r w:rsidRPr="001670A3">
        <w:rPr>
          <w:rFonts w:cs="Arial"/>
          <w:szCs w:val="20"/>
        </w:rPr>
        <w:t xml:space="preserve"> team</w:t>
      </w:r>
      <w:r w:rsidR="002202EC">
        <w:rPr>
          <w:rFonts w:cs="Arial"/>
          <w:szCs w:val="20"/>
        </w:rPr>
        <w:t xml:space="preserve"> have proved very effective in identifying key issues that need attention.</w:t>
      </w:r>
    </w:p>
    <w:p w14:paraId="343DBF6E" w14:textId="63B553A6" w:rsidR="00692FC9" w:rsidRPr="001670A3" w:rsidRDefault="00902C42" w:rsidP="003861CF">
      <w:pPr>
        <w:numPr>
          <w:ilvl w:val="0"/>
          <w:numId w:val="4"/>
        </w:numPr>
        <w:spacing w:after="0"/>
        <w:ind w:left="714" w:hanging="357"/>
        <w:jc w:val="left"/>
        <w:rPr>
          <w:rFonts w:cs="Arial"/>
          <w:szCs w:val="20"/>
        </w:rPr>
      </w:pPr>
      <w:r>
        <w:rPr>
          <w:rFonts w:cs="Arial"/>
          <w:szCs w:val="20"/>
        </w:rPr>
        <w:t xml:space="preserve">Sharing N2Africa progress and milestone reports through email and on the Internet. </w:t>
      </w:r>
      <w:r w:rsidR="00E26D0E">
        <w:rPr>
          <w:rFonts w:cs="Arial"/>
          <w:szCs w:val="20"/>
        </w:rPr>
        <w:t>T</w:t>
      </w:r>
      <w:r>
        <w:rPr>
          <w:rFonts w:cs="Arial"/>
          <w:szCs w:val="20"/>
        </w:rPr>
        <w:t xml:space="preserve">his </w:t>
      </w:r>
      <w:r w:rsidR="00E26D0E">
        <w:rPr>
          <w:rFonts w:cs="Arial"/>
          <w:szCs w:val="20"/>
        </w:rPr>
        <w:t>is</w:t>
      </w:r>
      <w:r>
        <w:rPr>
          <w:rFonts w:cs="Arial"/>
          <w:szCs w:val="20"/>
        </w:rPr>
        <w:t xml:space="preserve"> a </w:t>
      </w:r>
      <w:r w:rsidR="00E26D0E">
        <w:rPr>
          <w:rFonts w:cs="Arial"/>
          <w:szCs w:val="20"/>
        </w:rPr>
        <w:t>major means of communication within the project</w:t>
      </w:r>
      <w:r w:rsidR="0097382A">
        <w:rPr>
          <w:rFonts w:cs="Arial"/>
          <w:szCs w:val="20"/>
        </w:rPr>
        <w:t>. However,</w:t>
      </w:r>
      <w:r w:rsidR="00E26D0E">
        <w:rPr>
          <w:rFonts w:cs="Arial"/>
          <w:szCs w:val="20"/>
        </w:rPr>
        <w:t xml:space="preserve"> it remains difficult to elicit f</w:t>
      </w:r>
      <w:r w:rsidR="00692FC9" w:rsidRPr="001670A3">
        <w:rPr>
          <w:rFonts w:cs="Arial"/>
          <w:szCs w:val="20"/>
        </w:rPr>
        <w:t xml:space="preserve">eedback on </w:t>
      </w:r>
      <w:r w:rsidR="00E26D0E">
        <w:rPr>
          <w:rFonts w:cs="Arial"/>
          <w:szCs w:val="20"/>
        </w:rPr>
        <w:t xml:space="preserve">draft </w:t>
      </w:r>
      <w:r w:rsidR="00692FC9" w:rsidRPr="001670A3">
        <w:rPr>
          <w:rFonts w:cs="Arial"/>
          <w:szCs w:val="20"/>
        </w:rPr>
        <w:t>documents</w:t>
      </w:r>
      <w:r w:rsidR="00E26D0E">
        <w:rPr>
          <w:rFonts w:cs="Arial"/>
          <w:szCs w:val="20"/>
        </w:rPr>
        <w:t>. It is unclear why this is the case.</w:t>
      </w:r>
    </w:p>
    <w:p w14:paraId="3FE5C071" w14:textId="29A3E504" w:rsidR="00692FC9" w:rsidRPr="001670A3" w:rsidRDefault="00D73BA2" w:rsidP="00E26D0E">
      <w:pPr>
        <w:numPr>
          <w:ilvl w:val="0"/>
          <w:numId w:val="4"/>
        </w:numPr>
        <w:spacing w:after="0"/>
        <w:jc w:val="left"/>
        <w:rPr>
          <w:rFonts w:cs="Arial"/>
          <w:szCs w:val="20"/>
        </w:rPr>
      </w:pPr>
      <w:r>
        <w:rPr>
          <w:rFonts w:cs="Arial"/>
          <w:szCs w:val="20"/>
        </w:rPr>
        <w:t xml:space="preserve">The </w:t>
      </w:r>
      <w:r w:rsidRPr="001670A3">
        <w:rPr>
          <w:rFonts w:cs="Arial"/>
          <w:szCs w:val="20"/>
        </w:rPr>
        <w:t xml:space="preserve">N2Africa Intranet </w:t>
      </w:r>
      <w:r w:rsidR="00E26D0E">
        <w:rPr>
          <w:rFonts w:cs="Arial"/>
          <w:szCs w:val="20"/>
        </w:rPr>
        <w:t xml:space="preserve">has been renewed to improve </w:t>
      </w:r>
      <w:proofErr w:type="spellStart"/>
      <w:r w:rsidR="00E26D0E">
        <w:rPr>
          <w:rFonts w:cs="Arial"/>
          <w:szCs w:val="20"/>
        </w:rPr>
        <w:t>searchability</w:t>
      </w:r>
      <w:proofErr w:type="spellEnd"/>
      <w:r w:rsidR="00E26D0E">
        <w:rPr>
          <w:rFonts w:cs="Arial"/>
          <w:szCs w:val="20"/>
        </w:rPr>
        <w:t xml:space="preserve">. It provides an increasingly comprehensive repository of internal project documents, draft project reports, maps etc. We work hard to improve the interface to encourage staff to use it. </w:t>
      </w:r>
    </w:p>
    <w:p w14:paraId="7F6F1D63" w14:textId="0B82AF90" w:rsidR="00633495" w:rsidRPr="00D93893" w:rsidRDefault="00633495" w:rsidP="00D93893">
      <w:pPr>
        <w:numPr>
          <w:ilvl w:val="0"/>
          <w:numId w:val="4"/>
        </w:numPr>
        <w:spacing w:after="0"/>
        <w:ind w:left="714" w:hanging="357"/>
        <w:jc w:val="left"/>
        <w:rPr>
          <w:rFonts w:cs="Arial"/>
          <w:szCs w:val="20"/>
        </w:rPr>
      </w:pPr>
      <w:r w:rsidRPr="003861CF">
        <w:rPr>
          <w:szCs w:val="20"/>
        </w:rPr>
        <w:t>Field days with participating farmers</w:t>
      </w:r>
      <w:r w:rsidR="00D73BA2">
        <w:rPr>
          <w:szCs w:val="20"/>
        </w:rPr>
        <w:t xml:space="preserve"> can have a very useful role in sharing of information among N2Africa staff</w:t>
      </w:r>
      <w:r w:rsidR="00D97D90">
        <w:rPr>
          <w:szCs w:val="20"/>
        </w:rPr>
        <w:t xml:space="preserve"> as well as with project beneficiaries.</w:t>
      </w:r>
    </w:p>
    <w:p w14:paraId="1E23D753" w14:textId="05723804" w:rsidR="005A202D" w:rsidRDefault="005A202D" w:rsidP="00886514">
      <w:pPr>
        <w:pStyle w:val="Heading1withoutnumbers"/>
        <w:tabs>
          <w:tab w:val="left" w:pos="2880"/>
        </w:tabs>
        <w:ind w:left="364" w:hanging="364"/>
        <w:jc w:val="left"/>
        <w:rPr>
          <w:bCs w:val="0"/>
          <w:color w:val="2E702E"/>
          <w:kern w:val="0"/>
          <w:sz w:val="24"/>
          <w:szCs w:val="24"/>
        </w:rPr>
      </w:pPr>
      <w:r w:rsidRPr="001670A3">
        <w:rPr>
          <w:bCs w:val="0"/>
          <w:color w:val="2E702E"/>
          <w:kern w:val="0"/>
          <w:sz w:val="24"/>
          <w:szCs w:val="24"/>
        </w:rPr>
        <w:t xml:space="preserve">V. </w:t>
      </w:r>
      <w:r w:rsidR="008D7302">
        <w:rPr>
          <w:bCs w:val="0"/>
          <w:color w:val="2E702E"/>
          <w:kern w:val="0"/>
          <w:sz w:val="24"/>
          <w:szCs w:val="24"/>
        </w:rPr>
        <w:t>Other ideas for joint learning events</w:t>
      </w:r>
    </w:p>
    <w:p w14:paraId="3586BD15" w14:textId="63A76723" w:rsidR="003861CF" w:rsidRDefault="006D64B2" w:rsidP="00FA4C92">
      <w:pPr>
        <w:pStyle w:val="Heading1withoutnumbers"/>
        <w:numPr>
          <w:ilvl w:val="0"/>
          <w:numId w:val="4"/>
        </w:numPr>
        <w:tabs>
          <w:tab w:val="left" w:pos="2880"/>
        </w:tabs>
        <w:spacing w:before="0" w:after="0"/>
        <w:ind w:left="714" w:hanging="357"/>
        <w:jc w:val="left"/>
        <w:rPr>
          <w:b w:val="0"/>
          <w:bCs w:val="0"/>
          <w:kern w:val="0"/>
          <w:sz w:val="20"/>
          <w:szCs w:val="20"/>
        </w:rPr>
      </w:pPr>
      <w:r>
        <w:rPr>
          <w:b w:val="0"/>
          <w:bCs w:val="0"/>
          <w:kern w:val="0"/>
          <w:sz w:val="20"/>
          <w:szCs w:val="20"/>
        </w:rPr>
        <w:t>Learning journeys</w:t>
      </w:r>
      <w:r w:rsidR="001C58E3">
        <w:rPr>
          <w:b w:val="0"/>
          <w:bCs w:val="0"/>
          <w:kern w:val="0"/>
          <w:sz w:val="20"/>
          <w:szCs w:val="20"/>
        </w:rPr>
        <w:t xml:space="preserve"> </w:t>
      </w:r>
      <w:r w:rsidR="001F641A">
        <w:rPr>
          <w:b w:val="0"/>
          <w:bCs w:val="0"/>
          <w:kern w:val="0"/>
          <w:sz w:val="20"/>
          <w:szCs w:val="20"/>
        </w:rPr>
        <w:t>–</w:t>
      </w:r>
      <w:r w:rsidR="00702FCF">
        <w:rPr>
          <w:b w:val="0"/>
          <w:bCs w:val="0"/>
          <w:kern w:val="0"/>
          <w:sz w:val="20"/>
          <w:szCs w:val="20"/>
        </w:rPr>
        <w:t xml:space="preserve"> </w:t>
      </w:r>
      <w:r w:rsidR="001F641A">
        <w:rPr>
          <w:b w:val="0"/>
          <w:bCs w:val="0"/>
          <w:kern w:val="0"/>
          <w:sz w:val="20"/>
          <w:szCs w:val="20"/>
        </w:rPr>
        <w:t xml:space="preserve">in which </w:t>
      </w:r>
      <w:r w:rsidR="00FA4C92">
        <w:rPr>
          <w:b w:val="0"/>
          <w:bCs w:val="0"/>
          <w:kern w:val="0"/>
          <w:sz w:val="20"/>
          <w:szCs w:val="20"/>
        </w:rPr>
        <w:t>staff from a range of countries</w:t>
      </w:r>
      <w:r w:rsidR="001F641A">
        <w:rPr>
          <w:b w:val="0"/>
          <w:bCs w:val="0"/>
          <w:kern w:val="0"/>
          <w:sz w:val="20"/>
          <w:szCs w:val="20"/>
        </w:rPr>
        <w:t xml:space="preserve"> come together to visit a particular location and </w:t>
      </w:r>
      <w:r w:rsidR="00B51BDF">
        <w:rPr>
          <w:b w:val="0"/>
          <w:bCs w:val="0"/>
          <w:kern w:val="0"/>
          <w:sz w:val="20"/>
          <w:szCs w:val="20"/>
        </w:rPr>
        <w:t>talk to a wide-range of different stakeholders</w:t>
      </w:r>
      <w:r w:rsidR="00FA4C92">
        <w:rPr>
          <w:b w:val="0"/>
          <w:bCs w:val="0"/>
          <w:kern w:val="0"/>
          <w:sz w:val="20"/>
          <w:szCs w:val="20"/>
        </w:rPr>
        <w:t xml:space="preserve">. The focus is generally on key problems and dilemmas to share experiences among the </w:t>
      </w:r>
      <w:r w:rsidR="003B3DAB">
        <w:rPr>
          <w:b w:val="0"/>
          <w:bCs w:val="0"/>
          <w:kern w:val="0"/>
          <w:sz w:val="20"/>
          <w:szCs w:val="20"/>
        </w:rPr>
        <w:t>project team and local stakeholders</w:t>
      </w:r>
      <w:r w:rsidR="00922772">
        <w:rPr>
          <w:b w:val="0"/>
          <w:bCs w:val="0"/>
          <w:kern w:val="0"/>
          <w:sz w:val="20"/>
          <w:szCs w:val="20"/>
        </w:rPr>
        <w:t>.</w:t>
      </w:r>
    </w:p>
    <w:p w14:paraId="3D4B1A9E" w14:textId="492551AE" w:rsidR="00366F7F" w:rsidRPr="001670A3" w:rsidRDefault="00366F7F" w:rsidP="00366F7F">
      <w:pPr>
        <w:numPr>
          <w:ilvl w:val="0"/>
          <w:numId w:val="4"/>
        </w:numPr>
        <w:spacing w:after="0"/>
        <w:ind w:left="714" w:hanging="357"/>
        <w:jc w:val="left"/>
        <w:rPr>
          <w:rFonts w:cs="Arial"/>
          <w:szCs w:val="20"/>
        </w:rPr>
      </w:pPr>
      <w:r>
        <w:rPr>
          <w:rFonts w:cs="Arial"/>
          <w:szCs w:val="20"/>
        </w:rPr>
        <w:t>C</w:t>
      </w:r>
      <w:r w:rsidRPr="001670A3">
        <w:rPr>
          <w:rFonts w:cs="Arial"/>
          <w:szCs w:val="20"/>
        </w:rPr>
        <w:t>ross-country visits</w:t>
      </w:r>
      <w:r>
        <w:rPr>
          <w:rFonts w:cs="Arial"/>
          <w:szCs w:val="20"/>
        </w:rPr>
        <w:t xml:space="preserve"> for country coordinators</w:t>
      </w:r>
      <w:r w:rsidR="00695AFC">
        <w:rPr>
          <w:rFonts w:cs="Arial"/>
          <w:szCs w:val="20"/>
        </w:rPr>
        <w:t xml:space="preserve"> would be a useful way of sharing ideas and problems.</w:t>
      </w:r>
    </w:p>
    <w:p w14:paraId="19D23B93" w14:textId="1FEECEDA" w:rsidR="007F2AD3" w:rsidRPr="007D0E63" w:rsidRDefault="007F2AD3" w:rsidP="007F2AD3">
      <w:pPr>
        <w:pStyle w:val="Heading1withoutnumbers"/>
        <w:tabs>
          <w:tab w:val="left" w:pos="2880"/>
        </w:tabs>
        <w:jc w:val="left"/>
        <w:rPr>
          <w:bCs w:val="0"/>
          <w:color w:val="2E702E"/>
          <w:kern w:val="0"/>
          <w:sz w:val="24"/>
          <w:szCs w:val="24"/>
        </w:rPr>
      </w:pPr>
      <w:r w:rsidRPr="007D0E63">
        <w:rPr>
          <w:bCs w:val="0"/>
          <w:color w:val="2E702E"/>
          <w:kern w:val="0"/>
          <w:sz w:val="24"/>
          <w:szCs w:val="24"/>
        </w:rPr>
        <w:lastRenderedPageBreak/>
        <w:t xml:space="preserve">VI. </w:t>
      </w:r>
      <w:r w:rsidR="00D50D3B" w:rsidRPr="007D0E63">
        <w:rPr>
          <w:bCs w:val="0"/>
          <w:color w:val="2E702E"/>
          <w:kern w:val="0"/>
          <w:sz w:val="24"/>
          <w:szCs w:val="24"/>
        </w:rPr>
        <w:t xml:space="preserve">Communication </w:t>
      </w:r>
      <w:r w:rsidR="004E30CA" w:rsidRPr="007D0E63">
        <w:rPr>
          <w:bCs w:val="0"/>
          <w:color w:val="2E702E"/>
          <w:kern w:val="0"/>
          <w:sz w:val="24"/>
          <w:szCs w:val="24"/>
        </w:rPr>
        <w:t>with</w:t>
      </w:r>
      <w:r w:rsidR="00D50D3B" w:rsidRPr="007D0E63">
        <w:rPr>
          <w:bCs w:val="0"/>
          <w:color w:val="2E702E"/>
          <w:kern w:val="0"/>
          <w:sz w:val="24"/>
          <w:szCs w:val="24"/>
        </w:rPr>
        <w:t xml:space="preserve"> the Bill &amp; Melinda Gates Foundation</w:t>
      </w:r>
    </w:p>
    <w:p w14:paraId="5C884C65" w14:textId="77777777" w:rsidR="004E30CA" w:rsidRPr="001670A3" w:rsidRDefault="004E30CA" w:rsidP="00D51F9B">
      <w:pPr>
        <w:spacing w:after="0"/>
        <w:jc w:val="left"/>
        <w:rPr>
          <w:rFonts w:cs="Arial"/>
          <w:szCs w:val="20"/>
        </w:rPr>
      </w:pPr>
      <w:r w:rsidRPr="001670A3">
        <w:rPr>
          <w:rFonts w:cs="Arial"/>
          <w:szCs w:val="20"/>
        </w:rPr>
        <w:t xml:space="preserve">In order to avoid confusion in reporting and updates on N2Africa activities, we have agreed some simple ground rules for communication with the Bill &amp; Melinda Gates Foundation. </w:t>
      </w:r>
    </w:p>
    <w:p w14:paraId="28B059CC" w14:textId="3BF71367" w:rsidR="004E30CA" w:rsidRPr="001670A3" w:rsidRDefault="00692FC9" w:rsidP="00460909">
      <w:pPr>
        <w:pStyle w:val="ListParagraph"/>
        <w:numPr>
          <w:ilvl w:val="0"/>
          <w:numId w:val="5"/>
        </w:numPr>
        <w:spacing w:after="0"/>
        <w:jc w:val="left"/>
        <w:rPr>
          <w:rFonts w:cs="Arial"/>
          <w:szCs w:val="20"/>
        </w:rPr>
      </w:pPr>
      <w:r w:rsidRPr="001670A3">
        <w:rPr>
          <w:rFonts w:cs="Arial"/>
          <w:szCs w:val="20"/>
        </w:rPr>
        <w:t xml:space="preserve">All </w:t>
      </w:r>
      <w:r w:rsidR="004E30CA" w:rsidRPr="001670A3">
        <w:rPr>
          <w:rFonts w:cs="Arial"/>
          <w:szCs w:val="20"/>
        </w:rPr>
        <w:t xml:space="preserve">N2Africa </w:t>
      </w:r>
      <w:r w:rsidRPr="001670A3">
        <w:rPr>
          <w:rFonts w:cs="Arial"/>
          <w:szCs w:val="20"/>
        </w:rPr>
        <w:t xml:space="preserve">reporting </w:t>
      </w:r>
      <w:r w:rsidR="004E30CA" w:rsidRPr="001670A3">
        <w:rPr>
          <w:rFonts w:cs="Arial"/>
          <w:szCs w:val="20"/>
        </w:rPr>
        <w:t xml:space="preserve">should flow </w:t>
      </w:r>
      <w:r w:rsidRPr="001670A3">
        <w:rPr>
          <w:rFonts w:cs="Arial"/>
          <w:szCs w:val="20"/>
        </w:rPr>
        <w:t xml:space="preserve">through Ken </w:t>
      </w:r>
      <w:r w:rsidR="008D3475">
        <w:rPr>
          <w:rFonts w:cs="Arial"/>
          <w:szCs w:val="20"/>
        </w:rPr>
        <w:t xml:space="preserve">Giller </w:t>
      </w:r>
      <w:r w:rsidRPr="001670A3">
        <w:rPr>
          <w:rFonts w:cs="Arial"/>
          <w:szCs w:val="20"/>
        </w:rPr>
        <w:t xml:space="preserve">to Charlene </w:t>
      </w:r>
      <w:proofErr w:type="spellStart"/>
      <w:r w:rsidR="008D3475">
        <w:rPr>
          <w:rFonts w:cs="Arial"/>
          <w:szCs w:val="20"/>
        </w:rPr>
        <w:t>McKoin</w:t>
      </w:r>
      <w:proofErr w:type="spellEnd"/>
      <w:r w:rsidR="008D3475">
        <w:rPr>
          <w:rFonts w:cs="Arial"/>
          <w:szCs w:val="20"/>
        </w:rPr>
        <w:t xml:space="preserve"> </w:t>
      </w:r>
      <w:r w:rsidRPr="001670A3">
        <w:rPr>
          <w:rFonts w:cs="Arial"/>
          <w:szCs w:val="20"/>
        </w:rPr>
        <w:t>and Jeff</w:t>
      </w:r>
      <w:r w:rsidR="008D3475">
        <w:rPr>
          <w:rFonts w:cs="Arial"/>
          <w:szCs w:val="20"/>
        </w:rPr>
        <w:t xml:space="preserve"> Ehlers.</w:t>
      </w:r>
    </w:p>
    <w:p w14:paraId="657B5990" w14:textId="55372978" w:rsidR="00692FC9" w:rsidRPr="001670A3" w:rsidRDefault="004E30CA" w:rsidP="00460909">
      <w:pPr>
        <w:pStyle w:val="ListParagraph"/>
        <w:numPr>
          <w:ilvl w:val="0"/>
          <w:numId w:val="5"/>
        </w:numPr>
        <w:spacing w:after="0"/>
        <w:jc w:val="left"/>
        <w:rPr>
          <w:rFonts w:cs="Arial"/>
          <w:szCs w:val="20"/>
        </w:rPr>
      </w:pPr>
      <w:r w:rsidRPr="001670A3">
        <w:rPr>
          <w:rFonts w:cs="Arial"/>
          <w:szCs w:val="20"/>
        </w:rPr>
        <w:t xml:space="preserve">Any </w:t>
      </w:r>
      <w:r w:rsidR="00692FC9" w:rsidRPr="001670A3">
        <w:rPr>
          <w:rFonts w:cs="Arial"/>
          <w:szCs w:val="20"/>
        </w:rPr>
        <w:t xml:space="preserve">other communication </w:t>
      </w:r>
      <w:r w:rsidRPr="001670A3">
        <w:rPr>
          <w:rFonts w:cs="Arial"/>
          <w:szCs w:val="20"/>
        </w:rPr>
        <w:t xml:space="preserve">to the foundation </w:t>
      </w:r>
      <w:r w:rsidR="00692FC9" w:rsidRPr="001670A3">
        <w:rPr>
          <w:rFonts w:cs="Arial"/>
          <w:szCs w:val="20"/>
        </w:rPr>
        <w:t xml:space="preserve">regarding N2Africa </w:t>
      </w:r>
      <w:r w:rsidRPr="001670A3">
        <w:rPr>
          <w:rFonts w:cs="Arial"/>
          <w:szCs w:val="20"/>
        </w:rPr>
        <w:t>should</w:t>
      </w:r>
      <w:r w:rsidR="00692FC9" w:rsidRPr="001670A3">
        <w:rPr>
          <w:rFonts w:cs="Arial"/>
          <w:szCs w:val="20"/>
        </w:rPr>
        <w:t xml:space="preserve"> include Ken</w:t>
      </w:r>
      <w:r w:rsidR="00B6731A" w:rsidRPr="001670A3">
        <w:rPr>
          <w:rFonts w:cs="Arial"/>
          <w:szCs w:val="20"/>
        </w:rPr>
        <w:t>,</w:t>
      </w:r>
      <w:r w:rsidR="00692FC9" w:rsidRPr="001670A3">
        <w:rPr>
          <w:rFonts w:cs="Arial"/>
          <w:szCs w:val="20"/>
        </w:rPr>
        <w:t xml:space="preserve"> Charlene </w:t>
      </w:r>
      <w:r w:rsidR="00B6731A" w:rsidRPr="001670A3">
        <w:rPr>
          <w:rFonts w:cs="Arial"/>
          <w:szCs w:val="20"/>
        </w:rPr>
        <w:t xml:space="preserve">and Jeff </w:t>
      </w:r>
      <w:r w:rsidR="00692FC9" w:rsidRPr="001670A3">
        <w:rPr>
          <w:rFonts w:cs="Arial"/>
          <w:szCs w:val="20"/>
        </w:rPr>
        <w:t>in cc.</w:t>
      </w:r>
    </w:p>
    <w:bookmarkEnd w:id="0"/>
    <w:p w14:paraId="089E4345" w14:textId="77777777" w:rsidR="007F2AD3" w:rsidRPr="001670A3" w:rsidRDefault="007F2AD3" w:rsidP="00D50D3B">
      <w:pPr>
        <w:spacing w:after="0"/>
        <w:jc w:val="left"/>
        <w:rPr>
          <w:rFonts w:cs="Arial"/>
          <w:szCs w:val="20"/>
        </w:rPr>
      </w:pPr>
    </w:p>
    <w:sectPr w:rsidR="007F2AD3" w:rsidRPr="001670A3" w:rsidSect="00003100">
      <w:headerReference w:type="default" r:id="rId11"/>
      <w:footerReference w:type="default" r:id="rId12"/>
      <w:pgSz w:w="11906" w:h="16838" w:code="9"/>
      <w:pgMar w:top="1418" w:right="1416" w:bottom="1418" w:left="1418" w:header="720" w:footer="94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CFD87" w14:textId="77777777" w:rsidR="001C3EE1" w:rsidRDefault="001C3EE1">
      <w:r>
        <w:separator/>
      </w:r>
    </w:p>
  </w:endnote>
  <w:endnote w:type="continuationSeparator" w:id="0">
    <w:p w14:paraId="1F343FC3" w14:textId="77777777" w:rsidR="001C3EE1" w:rsidRDefault="001C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4B74A" w14:textId="77777777" w:rsidR="00855B5A" w:rsidRPr="00442C0C" w:rsidRDefault="00855B5A" w:rsidP="00442C0C">
    <w:pPr>
      <w:pBdr>
        <w:top w:val="single" w:sz="4" w:space="1" w:color="auto"/>
      </w:pBdr>
      <w:tabs>
        <w:tab w:val="right" w:pos="9072"/>
      </w:tabs>
      <w:spacing w:before="240"/>
      <w:ind w:right="-2"/>
      <w:jc w:val="left"/>
      <w:rPr>
        <w:lang w:val="en-US"/>
      </w:rPr>
    </w:pPr>
    <w:r w:rsidRPr="003E6C1F">
      <w:rPr>
        <w:rFonts w:cs="Arial"/>
        <w:sz w:val="16"/>
        <w:szCs w:val="16"/>
        <w:lang w:val="en-US"/>
      </w:rPr>
      <w:t xml:space="preserve">Page </w:t>
    </w:r>
    <w:r w:rsidRPr="003E6C1F">
      <w:rPr>
        <w:rStyle w:val="PageNumber"/>
        <w:rFonts w:cs="Arial"/>
        <w:sz w:val="16"/>
        <w:szCs w:val="16"/>
      </w:rPr>
      <w:fldChar w:fldCharType="begin"/>
    </w:r>
    <w:r w:rsidRPr="003E6C1F">
      <w:rPr>
        <w:rStyle w:val="PageNumber"/>
        <w:rFonts w:cs="Arial"/>
        <w:sz w:val="16"/>
        <w:szCs w:val="16"/>
      </w:rPr>
      <w:instrText xml:space="preserve"> PAGE </w:instrText>
    </w:r>
    <w:r w:rsidRPr="003E6C1F">
      <w:rPr>
        <w:rStyle w:val="PageNumber"/>
        <w:rFonts w:cs="Arial"/>
        <w:sz w:val="16"/>
        <w:szCs w:val="16"/>
      </w:rPr>
      <w:fldChar w:fldCharType="separate"/>
    </w:r>
    <w:r w:rsidR="00F529E8">
      <w:rPr>
        <w:rStyle w:val="PageNumber"/>
        <w:rFonts w:cs="Arial"/>
        <w:noProof/>
        <w:sz w:val="16"/>
        <w:szCs w:val="16"/>
      </w:rPr>
      <w:t>3</w:t>
    </w:r>
    <w:r w:rsidRPr="003E6C1F">
      <w:rPr>
        <w:rStyle w:val="PageNumber"/>
        <w:rFonts w:cs="Arial"/>
        <w:sz w:val="16"/>
        <w:szCs w:val="16"/>
      </w:rPr>
      <w:fldChar w:fldCharType="end"/>
    </w:r>
    <w:r w:rsidRPr="003E6C1F">
      <w:rPr>
        <w:rStyle w:val="PageNumber"/>
        <w:rFonts w:cs="Arial"/>
        <w:sz w:val="16"/>
        <w:szCs w:val="16"/>
      </w:rPr>
      <w:t xml:space="preserve"> of </w:t>
    </w:r>
    <w:r w:rsidRPr="003E6C1F">
      <w:rPr>
        <w:rStyle w:val="PageNumber"/>
        <w:rFonts w:cs="Arial"/>
        <w:sz w:val="16"/>
        <w:szCs w:val="16"/>
      </w:rPr>
      <w:fldChar w:fldCharType="begin"/>
    </w:r>
    <w:r w:rsidRPr="003E6C1F">
      <w:rPr>
        <w:rStyle w:val="PageNumber"/>
        <w:rFonts w:cs="Arial"/>
        <w:sz w:val="16"/>
        <w:szCs w:val="16"/>
      </w:rPr>
      <w:instrText xml:space="preserve"> NUMPAGES </w:instrText>
    </w:r>
    <w:r w:rsidRPr="003E6C1F">
      <w:rPr>
        <w:rStyle w:val="PageNumber"/>
        <w:rFonts w:cs="Arial"/>
        <w:sz w:val="16"/>
        <w:szCs w:val="16"/>
      </w:rPr>
      <w:fldChar w:fldCharType="separate"/>
    </w:r>
    <w:r w:rsidR="00F529E8">
      <w:rPr>
        <w:rStyle w:val="PageNumber"/>
        <w:rFonts w:cs="Arial"/>
        <w:noProof/>
        <w:sz w:val="16"/>
        <w:szCs w:val="16"/>
      </w:rPr>
      <w:t>4</w:t>
    </w:r>
    <w:r w:rsidRPr="003E6C1F">
      <w:rPr>
        <w:rStyle w:val="PageNumber"/>
        <w:rFonts w:cs="Arial"/>
        <w:sz w:val="16"/>
        <w:szCs w:val="16"/>
      </w:rPr>
      <w:fldChar w:fldCharType="end"/>
    </w:r>
    <w:r>
      <w:rPr>
        <w:rStyle w:val="PageNumber"/>
        <w:rFonts w:cs="Arial"/>
        <w:sz w:val="16"/>
        <w:szCs w:val="16"/>
      </w:rPr>
      <w:tab/>
    </w:r>
    <w:r w:rsidRPr="00A830C4">
      <w:rPr>
        <w:rFonts w:cs="Arial"/>
        <w:b/>
        <w:color w:val="2E702E"/>
        <w:sz w:val="16"/>
        <w:szCs w:val="16"/>
        <w:lang w:val="en-US"/>
      </w:rPr>
      <w:t>N2Africa: Putting nitrogen fixation to work for smallholder farmers in Africa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900C8" w14:textId="77777777" w:rsidR="001C3EE1" w:rsidRDefault="001C3EE1">
      <w:r>
        <w:separator/>
      </w:r>
    </w:p>
  </w:footnote>
  <w:footnote w:type="continuationSeparator" w:id="0">
    <w:p w14:paraId="12150D20" w14:textId="77777777" w:rsidR="001C3EE1" w:rsidRDefault="001C3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bottom w:val="single" w:sz="4" w:space="0" w:color="auto"/>
      </w:tblBorders>
      <w:tblLook w:val="01E0" w:firstRow="1" w:lastRow="1" w:firstColumn="1" w:lastColumn="1" w:noHBand="0" w:noVBand="0"/>
    </w:tblPr>
    <w:tblGrid>
      <w:gridCol w:w="4249"/>
      <w:gridCol w:w="4931"/>
    </w:tblGrid>
    <w:tr w:rsidR="00855B5A" w14:paraId="0DB4C391" w14:textId="77777777" w:rsidTr="006966F6">
      <w:trPr>
        <w:trHeight w:val="858"/>
      </w:trPr>
      <w:tc>
        <w:tcPr>
          <w:tcW w:w="4249" w:type="dxa"/>
        </w:tcPr>
        <w:p w14:paraId="224A263C" w14:textId="77777777" w:rsidR="00855B5A" w:rsidRPr="00772CA0" w:rsidRDefault="00855B5A" w:rsidP="006966F6">
          <w:pPr>
            <w:pStyle w:val="Header"/>
            <w:spacing w:after="0"/>
            <w:rPr>
              <w:rFonts w:cs="Arial"/>
              <w:szCs w:val="20"/>
            </w:rPr>
          </w:pPr>
          <w:r w:rsidRPr="00772CA0">
            <w:rPr>
              <w:rFonts w:cs="Arial"/>
              <w:szCs w:val="20"/>
            </w:rPr>
            <w:t>N2Africa</w:t>
          </w:r>
        </w:p>
        <w:p w14:paraId="11A98F63" w14:textId="77777777" w:rsidR="00855B5A" w:rsidRPr="00772CA0" w:rsidRDefault="00855B5A" w:rsidP="006966F6">
          <w:pPr>
            <w:pStyle w:val="Header"/>
            <w:tabs>
              <w:tab w:val="clear" w:pos="8640"/>
              <w:tab w:val="right" w:pos="9072"/>
            </w:tabs>
            <w:spacing w:after="0"/>
            <w:rPr>
              <w:rFonts w:cs="Arial"/>
              <w:szCs w:val="20"/>
            </w:rPr>
          </w:pPr>
          <w:r>
            <w:rPr>
              <w:rFonts w:cs="Arial"/>
              <w:szCs w:val="20"/>
            </w:rPr>
            <w:t>Master plan – Communication</w:t>
          </w:r>
        </w:p>
        <w:p w14:paraId="30EE764C" w14:textId="77777777" w:rsidR="00855B5A" w:rsidRDefault="00855B5A" w:rsidP="003D50AB">
          <w:r>
            <w:t xml:space="preserve">Version </w:t>
          </w:r>
          <w:r w:rsidRPr="003D50AB">
            <w:t>1.0 - October 20, 2014</w:t>
          </w:r>
        </w:p>
      </w:tc>
      <w:tc>
        <w:tcPr>
          <w:tcW w:w="4931" w:type="dxa"/>
        </w:tcPr>
        <w:p w14:paraId="473D1754" w14:textId="77777777" w:rsidR="00855B5A" w:rsidRDefault="00855B5A" w:rsidP="006966F6">
          <w:pPr>
            <w:jc w:val="right"/>
          </w:pPr>
          <w:r>
            <w:rPr>
              <w:noProof/>
            </w:rPr>
            <w:drawing>
              <wp:inline distT="0" distB="0" distL="0" distR="0" wp14:anchorId="118DC439" wp14:editId="06AD709D">
                <wp:extent cx="571500" cy="584200"/>
                <wp:effectExtent l="0" t="0" r="0" b="6350"/>
                <wp:docPr id="24" name="Picture 24" descr="Logo_N2Afric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N2Africa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84200"/>
                        </a:xfrm>
                        <a:prstGeom prst="rect">
                          <a:avLst/>
                        </a:prstGeom>
                        <a:noFill/>
                        <a:ln>
                          <a:noFill/>
                        </a:ln>
                      </pic:spPr>
                    </pic:pic>
                  </a:graphicData>
                </a:graphic>
              </wp:inline>
            </w:drawing>
          </w:r>
        </w:p>
      </w:tc>
    </w:tr>
  </w:tbl>
  <w:p w14:paraId="6ABF412E" w14:textId="77777777" w:rsidR="00855B5A" w:rsidRDefault="00855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60191C"/>
    <w:multiLevelType w:val="hybridMultilevel"/>
    <w:tmpl w:val="B5027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AB18ED"/>
    <w:multiLevelType w:val="hybridMultilevel"/>
    <w:tmpl w:val="EE82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A0A6E"/>
    <w:multiLevelType w:val="hybridMultilevel"/>
    <w:tmpl w:val="883E16AA"/>
    <w:lvl w:ilvl="0" w:tplc="D206C6DA">
      <w:start w:val="1"/>
      <w:numFmt w:val="bullet"/>
      <w:lvlText w:val="•"/>
      <w:lvlJc w:val="left"/>
      <w:pPr>
        <w:tabs>
          <w:tab w:val="num" w:pos="720"/>
        </w:tabs>
        <w:ind w:left="720" w:hanging="360"/>
      </w:pPr>
      <w:rPr>
        <w:rFonts w:ascii="Times" w:hAnsi="Times" w:hint="default"/>
      </w:rPr>
    </w:lvl>
    <w:lvl w:ilvl="1" w:tplc="2A0EE134" w:tentative="1">
      <w:start w:val="1"/>
      <w:numFmt w:val="bullet"/>
      <w:lvlText w:val="•"/>
      <w:lvlJc w:val="left"/>
      <w:pPr>
        <w:tabs>
          <w:tab w:val="num" w:pos="1440"/>
        </w:tabs>
        <w:ind w:left="1440" w:hanging="360"/>
      </w:pPr>
      <w:rPr>
        <w:rFonts w:ascii="Times" w:hAnsi="Times" w:hint="default"/>
      </w:rPr>
    </w:lvl>
    <w:lvl w:ilvl="2" w:tplc="0E90FF94" w:tentative="1">
      <w:start w:val="1"/>
      <w:numFmt w:val="bullet"/>
      <w:lvlText w:val="•"/>
      <w:lvlJc w:val="left"/>
      <w:pPr>
        <w:tabs>
          <w:tab w:val="num" w:pos="2160"/>
        </w:tabs>
        <w:ind w:left="2160" w:hanging="360"/>
      </w:pPr>
      <w:rPr>
        <w:rFonts w:ascii="Times" w:hAnsi="Times" w:hint="default"/>
      </w:rPr>
    </w:lvl>
    <w:lvl w:ilvl="3" w:tplc="816204CA" w:tentative="1">
      <w:start w:val="1"/>
      <w:numFmt w:val="bullet"/>
      <w:lvlText w:val="•"/>
      <w:lvlJc w:val="left"/>
      <w:pPr>
        <w:tabs>
          <w:tab w:val="num" w:pos="2880"/>
        </w:tabs>
        <w:ind w:left="2880" w:hanging="360"/>
      </w:pPr>
      <w:rPr>
        <w:rFonts w:ascii="Times" w:hAnsi="Times" w:hint="default"/>
      </w:rPr>
    </w:lvl>
    <w:lvl w:ilvl="4" w:tplc="24AAFB40" w:tentative="1">
      <w:start w:val="1"/>
      <w:numFmt w:val="bullet"/>
      <w:lvlText w:val="•"/>
      <w:lvlJc w:val="left"/>
      <w:pPr>
        <w:tabs>
          <w:tab w:val="num" w:pos="3600"/>
        </w:tabs>
        <w:ind w:left="3600" w:hanging="360"/>
      </w:pPr>
      <w:rPr>
        <w:rFonts w:ascii="Times" w:hAnsi="Times" w:hint="default"/>
      </w:rPr>
    </w:lvl>
    <w:lvl w:ilvl="5" w:tplc="7A4ADD56" w:tentative="1">
      <w:start w:val="1"/>
      <w:numFmt w:val="bullet"/>
      <w:lvlText w:val="•"/>
      <w:lvlJc w:val="left"/>
      <w:pPr>
        <w:tabs>
          <w:tab w:val="num" w:pos="4320"/>
        </w:tabs>
        <w:ind w:left="4320" w:hanging="360"/>
      </w:pPr>
      <w:rPr>
        <w:rFonts w:ascii="Times" w:hAnsi="Times" w:hint="default"/>
      </w:rPr>
    </w:lvl>
    <w:lvl w:ilvl="6" w:tplc="E2242D92" w:tentative="1">
      <w:start w:val="1"/>
      <w:numFmt w:val="bullet"/>
      <w:lvlText w:val="•"/>
      <w:lvlJc w:val="left"/>
      <w:pPr>
        <w:tabs>
          <w:tab w:val="num" w:pos="5040"/>
        </w:tabs>
        <w:ind w:left="5040" w:hanging="360"/>
      </w:pPr>
      <w:rPr>
        <w:rFonts w:ascii="Times" w:hAnsi="Times" w:hint="default"/>
      </w:rPr>
    </w:lvl>
    <w:lvl w:ilvl="7" w:tplc="A5BE055A" w:tentative="1">
      <w:start w:val="1"/>
      <w:numFmt w:val="bullet"/>
      <w:lvlText w:val="•"/>
      <w:lvlJc w:val="left"/>
      <w:pPr>
        <w:tabs>
          <w:tab w:val="num" w:pos="5760"/>
        </w:tabs>
        <w:ind w:left="5760" w:hanging="360"/>
      </w:pPr>
      <w:rPr>
        <w:rFonts w:ascii="Times" w:hAnsi="Times" w:hint="default"/>
      </w:rPr>
    </w:lvl>
    <w:lvl w:ilvl="8" w:tplc="996AFCA2" w:tentative="1">
      <w:start w:val="1"/>
      <w:numFmt w:val="bullet"/>
      <w:lvlText w:val="•"/>
      <w:lvlJc w:val="left"/>
      <w:pPr>
        <w:tabs>
          <w:tab w:val="num" w:pos="6480"/>
        </w:tabs>
        <w:ind w:left="6480" w:hanging="360"/>
      </w:pPr>
      <w:rPr>
        <w:rFonts w:ascii="Times" w:hAnsi="Times" w:hint="default"/>
      </w:rPr>
    </w:lvl>
  </w:abstractNum>
  <w:abstractNum w:abstractNumId="4">
    <w:nsid w:val="27B63BCE"/>
    <w:multiLevelType w:val="multilevel"/>
    <w:tmpl w:val="31004F14"/>
    <w:lvl w:ilvl="0">
      <w:start w:val="1"/>
      <w:numFmt w:val="decimal"/>
      <w:pStyle w:val="Heading1"/>
      <w:lvlText w:val="%1"/>
      <w:lvlJc w:val="left"/>
      <w:pPr>
        <w:tabs>
          <w:tab w:val="num" w:pos="672"/>
        </w:tabs>
        <w:ind w:left="672" w:hanging="432"/>
      </w:pPr>
      <w:rPr>
        <w:rFonts w:hint="default"/>
      </w:rPr>
    </w:lvl>
    <w:lvl w:ilvl="1">
      <w:start w:val="1"/>
      <w:numFmt w:val="decimal"/>
      <w:pStyle w:val="Heading2"/>
      <w:lvlText w:val="%1.%2"/>
      <w:lvlJc w:val="left"/>
      <w:pPr>
        <w:tabs>
          <w:tab w:val="num" w:pos="816"/>
        </w:tabs>
        <w:ind w:left="81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Arial" w:hAnsi="Arial" w:hint="default"/>
        <w:b/>
        <w:bCs/>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248"/>
        </w:tabs>
        <w:ind w:left="1248" w:hanging="1008"/>
      </w:pPr>
      <w:rPr>
        <w:rFonts w:hint="default"/>
      </w:rPr>
    </w:lvl>
    <w:lvl w:ilvl="5">
      <w:start w:val="1"/>
      <w:numFmt w:val="decimal"/>
      <w:pStyle w:val="Heading6"/>
      <w:lvlText w:val="%1.%2.%3.%4.%5.%6"/>
      <w:lvlJc w:val="left"/>
      <w:pPr>
        <w:tabs>
          <w:tab w:val="num" w:pos="1392"/>
        </w:tabs>
        <w:ind w:left="1392" w:hanging="1152"/>
      </w:pPr>
      <w:rPr>
        <w:rFonts w:hint="default"/>
      </w:rPr>
    </w:lvl>
    <w:lvl w:ilvl="6">
      <w:start w:val="1"/>
      <w:numFmt w:val="decimal"/>
      <w:pStyle w:val="Heading7"/>
      <w:lvlText w:val="%1.%2.%3.%4.%5.%6.%7"/>
      <w:lvlJc w:val="left"/>
      <w:pPr>
        <w:tabs>
          <w:tab w:val="num" w:pos="1536"/>
        </w:tabs>
        <w:ind w:left="1536" w:hanging="1296"/>
      </w:pPr>
      <w:rPr>
        <w:rFonts w:hint="default"/>
      </w:rPr>
    </w:lvl>
    <w:lvl w:ilvl="7">
      <w:start w:val="1"/>
      <w:numFmt w:val="decimal"/>
      <w:pStyle w:val="Heading8"/>
      <w:lvlText w:val="%1.%2.%3.%4.%5.%6.%7.%8"/>
      <w:lvlJc w:val="left"/>
      <w:pPr>
        <w:tabs>
          <w:tab w:val="num" w:pos="1680"/>
        </w:tabs>
        <w:ind w:left="1680" w:hanging="1440"/>
      </w:pPr>
      <w:rPr>
        <w:rFonts w:hint="default"/>
      </w:rPr>
    </w:lvl>
    <w:lvl w:ilvl="8">
      <w:start w:val="1"/>
      <w:numFmt w:val="decimal"/>
      <w:pStyle w:val="Heading9"/>
      <w:lvlText w:val="%1.%2.%3.%4.%5.%6.%7.%8.%9"/>
      <w:lvlJc w:val="left"/>
      <w:pPr>
        <w:tabs>
          <w:tab w:val="num" w:pos="1824"/>
        </w:tabs>
        <w:ind w:left="1824" w:hanging="1584"/>
      </w:pPr>
      <w:rPr>
        <w:rFonts w:hint="default"/>
      </w:rPr>
    </w:lvl>
  </w:abstractNum>
  <w:abstractNum w:abstractNumId="5">
    <w:nsid w:val="42AA3A7E"/>
    <w:multiLevelType w:val="hybridMultilevel"/>
    <w:tmpl w:val="491E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D5728"/>
    <w:multiLevelType w:val="hybridMultilevel"/>
    <w:tmpl w:val="D048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A5C87"/>
    <w:multiLevelType w:val="hybridMultilevel"/>
    <w:tmpl w:val="025AB2CC"/>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8">
    <w:nsid w:val="7DC53408"/>
    <w:multiLevelType w:val="hybridMultilevel"/>
    <w:tmpl w:val="8D8C9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B717A4"/>
    <w:multiLevelType w:val="hybridMultilevel"/>
    <w:tmpl w:val="5DBC9350"/>
    <w:lvl w:ilvl="0" w:tplc="DC46289E">
      <w:start w:val="1"/>
      <w:numFmt w:val="bullet"/>
      <w:lvlText w:val="•"/>
      <w:lvlJc w:val="left"/>
      <w:pPr>
        <w:tabs>
          <w:tab w:val="num" w:pos="720"/>
        </w:tabs>
        <w:ind w:left="720" w:hanging="360"/>
      </w:pPr>
      <w:rPr>
        <w:rFonts w:ascii="Times" w:hAnsi="Times" w:hint="default"/>
      </w:rPr>
    </w:lvl>
    <w:lvl w:ilvl="1" w:tplc="8AB23E04">
      <w:numFmt w:val="bullet"/>
      <w:lvlText w:val="–"/>
      <w:lvlJc w:val="left"/>
      <w:pPr>
        <w:tabs>
          <w:tab w:val="num" w:pos="1440"/>
        </w:tabs>
        <w:ind w:left="1440" w:hanging="360"/>
      </w:pPr>
      <w:rPr>
        <w:rFonts w:ascii="Times" w:hAnsi="Times" w:hint="default"/>
      </w:rPr>
    </w:lvl>
    <w:lvl w:ilvl="2" w:tplc="76344B22" w:tentative="1">
      <w:start w:val="1"/>
      <w:numFmt w:val="bullet"/>
      <w:lvlText w:val="•"/>
      <w:lvlJc w:val="left"/>
      <w:pPr>
        <w:tabs>
          <w:tab w:val="num" w:pos="2160"/>
        </w:tabs>
        <w:ind w:left="2160" w:hanging="360"/>
      </w:pPr>
      <w:rPr>
        <w:rFonts w:ascii="Times" w:hAnsi="Times" w:hint="default"/>
      </w:rPr>
    </w:lvl>
    <w:lvl w:ilvl="3" w:tplc="D9D66CCE" w:tentative="1">
      <w:start w:val="1"/>
      <w:numFmt w:val="bullet"/>
      <w:lvlText w:val="•"/>
      <w:lvlJc w:val="left"/>
      <w:pPr>
        <w:tabs>
          <w:tab w:val="num" w:pos="2880"/>
        </w:tabs>
        <w:ind w:left="2880" w:hanging="360"/>
      </w:pPr>
      <w:rPr>
        <w:rFonts w:ascii="Times" w:hAnsi="Times" w:hint="default"/>
      </w:rPr>
    </w:lvl>
    <w:lvl w:ilvl="4" w:tplc="B16E4C36" w:tentative="1">
      <w:start w:val="1"/>
      <w:numFmt w:val="bullet"/>
      <w:lvlText w:val="•"/>
      <w:lvlJc w:val="left"/>
      <w:pPr>
        <w:tabs>
          <w:tab w:val="num" w:pos="3600"/>
        </w:tabs>
        <w:ind w:left="3600" w:hanging="360"/>
      </w:pPr>
      <w:rPr>
        <w:rFonts w:ascii="Times" w:hAnsi="Times" w:hint="default"/>
      </w:rPr>
    </w:lvl>
    <w:lvl w:ilvl="5" w:tplc="3ECEF0DA" w:tentative="1">
      <w:start w:val="1"/>
      <w:numFmt w:val="bullet"/>
      <w:lvlText w:val="•"/>
      <w:lvlJc w:val="left"/>
      <w:pPr>
        <w:tabs>
          <w:tab w:val="num" w:pos="4320"/>
        </w:tabs>
        <w:ind w:left="4320" w:hanging="360"/>
      </w:pPr>
      <w:rPr>
        <w:rFonts w:ascii="Times" w:hAnsi="Times" w:hint="default"/>
      </w:rPr>
    </w:lvl>
    <w:lvl w:ilvl="6" w:tplc="8D325AFA" w:tentative="1">
      <w:start w:val="1"/>
      <w:numFmt w:val="bullet"/>
      <w:lvlText w:val="•"/>
      <w:lvlJc w:val="left"/>
      <w:pPr>
        <w:tabs>
          <w:tab w:val="num" w:pos="5040"/>
        </w:tabs>
        <w:ind w:left="5040" w:hanging="360"/>
      </w:pPr>
      <w:rPr>
        <w:rFonts w:ascii="Times" w:hAnsi="Times" w:hint="default"/>
      </w:rPr>
    </w:lvl>
    <w:lvl w:ilvl="7" w:tplc="B22E3E9C" w:tentative="1">
      <w:start w:val="1"/>
      <w:numFmt w:val="bullet"/>
      <w:lvlText w:val="•"/>
      <w:lvlJc w:val="left"/>
      <w:pPr>
        <w:tabs>
          <w:tab w:val="num" w:pos="5760"/>
        </w:tabs>
        <w:ind w:left="5760" w:hanging="360"/>
      </w:pPr>
      <w:rPr>
        <w:rFonts w:ascii="Times" w:hAnsi="Times" w:hint="default"/>
      </w:rPr>
    </w:lvl>
    <w:lvl w:ilvl="8" w:tplc="482E98AE" w:tentative="1">
      <w:start w:val="1"/>
      <w:numFmt w:val="bullet"/>
      <w:lvlText w:val="•"/>
      <w:lvlJc w:val="left"/>
      <w:pPr>
        <w:tabs>
          <w:tab w:val="num" w:pos="6480"/>
        </w:tabs>
        <w:ind w:left="6480" w:hanging="360"/>
      </w:pPr>
      <w:rPr>
        <w:rFonts w:ascii="Times" w:hAnsi="Times" w:hint="default"/>
      </w:rPr>
    </w:lvl>
  </w:abstractNum>
  <w:abstractNum w:abstractNumId="10">
    <w:nsid w:val="7EF66D63"/>
    <w:multiLevelType w:val="hybridMultilevel"/>
    <w:tmpl w:val="5392A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3"/>
  </w:num>
  <w:num w:numId="5">
    <w:abstractNumId w:val="8"/>
  </w:num>
  <w:num w:numId="6">
    <w:abstractNumId w:val="7"/>
  </w:num>
  <w:num w:numId="7">
    <w:abstractNumId w:val="5"/>
  </w:num>
  <w:num w:numId="8">
    <w:abstractNumId w:val="2"/>
  </w:num>
  <w:num w:numId="9">
    <w:abstractNumId w:val="6"/>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o:colormru v:ext="edit" colors="#fc6,#f6d970,#eeb440,#ecca3c,#f0d562,#f2e37f,#f6eda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19"/>
    <w:rsid w:val="00003100"/>
    <w:rsid w:val="000046AB"/>
    <w:rsid w:val="00013C56"/>
    <w:rsid w:val="00021295"/>
    <w:rsid w:val="00024A0F"/>
    <w:rsid w:val="000259A1"/>
    <w:rsid w:val="0002700C"/>
    <w:rsid w:val="00027F9E"/>
    <w:rsid w:val="0003165F"/>
    <w:rsid w:val="00050022"/>
    <w:rsid w:val="0005299A"/>
    <w:rsid w:val="000607C9"/>
    <w:rsid w:val="00065C0F"/>
    <w:rsid w:val="00070F1A"/>
    <w:rsid w:val="00081DD4"/>
    <w:rsid w:val="00084CA4"/>
    <w:rsid w:val="000864BC"/>
    <w:rsid w:val="000957BD"/>
    <w:rsid w:val="000B346C"/>
    <w:rsid w:val="000B3A75"/>
    <w:rsid w:val="000D708D"/>
    <w:rsid w:val="000E5257"/>
    <w:rsid w:val="000F2137"/>
    <w:rsid w:val="00121CC4"/>
    <w:rsid w:val="00137B94"/>
    <w:rsid w:val="00143383"/>
    <w:rsid w:val="00143A39"/>
    <w:rsid w:val="001617E5"/>
    <w:rsid w:val="001650D4"/>
    <w:rsid w:val="001670A3"/>
    <w:rsid w:val="00175829"/>
    <w:rsid w:val="001808B2"/>
    <w:rsid w:val="00190967"/>
    <w:rsid w:val="001A35B7"/>
    <w:rsid w:val="001B2A86"/>
    <w:rsid w:val="001B4234"/>
    <w:rsid w:val="001B6AAD"/>
    <w:rsid w:val="001C0B30"/>
    <w:rsid w:val="001C0B9C"/>
    <w:rsid w:val="001C3E4F"/>
    <w:rsid w:val="001C3EE1"/>
    <w:rsid w:val="001C58E3"/>
    <w:rsid w:val="001D3E84"/>
    <w:rsid w:val="001D75A6"/>
    <w:rsid w:val="001E062E"/>
    <w:rsid w:val="001F3ED9"/>
    <w:rsid w:val="001F641A"/>
    <w:rsid w:val="002158B2"/>
    <w:rsid w:val="00216835"/>
    <w:rsid w:val="002202EC"/>
    <w:rsid w:val="00223498"/>
    <w:rsid w:val="00227D59"/>
    <w:rsid w:val="002317CF"/>
    <w:rsid w:val="002361F9"/>
    <w:rsid w:val="00241296"/>
    <w:rsid w:val="00253931"/>
    <w:rsid w:val="00262CCF"/>
    <w:rsid w:val="0027012F"/>
    <w:rsid w:val="002729D4"/>
    <w:rsid w:val="00273BEA"/>
    <w:rsid w:val="00286ECA"/>
    <w:rsid w:val="002A13A1"/>
    <w:rsid w:val="002A792E"/>
    <w:rsid w:val="002A7CF2"/>
    <w:rsid w:val="002B5BCB"/>
    <w:rsid w:val="002C2808"/>
    <w:rsid w:val="002C376A"/>
    <w:rsid w:val="002C6BB3"/>
    <w:rsid w:val="002F6DEF"/>
    <w:rsid w:val="0030453C"/>
    <w:rsid w:val="0031371D"/>
    <w:rsid w:val="00316B8A"/>
    <w:rsid w:val="00320409"/>
    <w:rsid w:val="00324B86"/>
    <w:rsid w:val="00363B5B"/>
    <w:rsid w:val="00364E76"/>
    <w:rsid w:val="00366F7F"/>
    <w:rsid w:val="00367B11"/>
    <w:rsid w:val="00374117"/>
    <w:rsid w:val="00377304"/>
    <w:rsid w:val="00386015"/>
    <w:rsid w:val="003861CF"/>
    <w:rsid w:val="00391B37"/>
    <w:rsid w:val="003A0193"/>
    <w:rsid w:val="003A1C14"/>
    <w:rsid w:val="003B0FBC"/>
    <w:rsid w:val="003B3DAB"/>
    <w:rsid w:val="003D4C9A"/>
    <w:rsid w:val="003D50AB"/>
    <w:rsid w:val="003E45FC"/>
    <w:rsid w:val="003E6A06"/>
    <w:rsid w:val="004000E4"/>
    <w:rsid w:val="00407BFC"/>
    <w:rsid w:val="00407EA2"/>
    <w:rsid w:val="004246B5"/>
    <w:rsid w:val="004250E7"/>
    <w:rsid w:val="00427140"/>
    <w:rsid w:val="00435732"/>
    <w:rsid w:val="00442C0C"/>
    <w:rsid w:val="004604F0"/>
    <w:rsid w:val="00460909"/>
    <w:rsid w:val="0046623C"/>
    <w:rsid w:val="00482DBA"/>
    <w:rsid w:val="00491107"/>
    <w:rsid w:val="00491DDD"/>
    <w:rsid w:val="00497376"/>
    <w:rsid w:val="004A00FE"/>
    <w:rsid w:val="004B679F"/>
    <w:rsid w:val="004D06DC"/>
    <w:rsid w:val="004D2B1E"/>
    <w:rsid w:val="004D7295"/>
    <w:rsid w:val="004E30CA"/>
    <w:rsid w:val="004E32C8"/>
    <w:rsid w:val="004E6576"/>
    <w:rsid w:val="004F0D46"/>
    <w:rsid w:val="004F3ECF"/>
    <w:rsid w:val="004F5F56"/>
    <w:rsid w:val="00504CAE"/>
    <w:rsid w:val="00543DBB"/>
    <w:rsid w:val="00544A43"/>
    <w:rsid w:val="005669AB"/>
    <w:rsid w:val="00570F09"/>
    <w:rsid w:val="005716C6"/>
    <w:rsid w:val="00571E3E"/>
    <w:rsid w:val="0059010F"/>
    <w:rsid w:val="0059362F"/>
    <w:rsid w:val="00595130"/>
    <w:rsid w:val="005A202D"/>
    <w:rsid w:val="005A305E"/>
    <w:rsid w:val="005A3C3D"/>
    <w:rsid w:val="005A7DE5"/>
    <w:rsid w:val="005B07C4"/>
    <w:rsid w:val="005B1D92"/>
    <w:rsid w:val="005B73EB"/>
    <w:rsid w:val="005C42F2"/>
    <w:rsid w:val="005E446F"/>
    <w:rsid w:val="005E6877"/>
    <w:rsid w:val="005E6B32"/>
    <w:rsid w:val="005F4E77"/>
    <w:rsid w:val="005F7375"/>
    <w:rsid w:val="00601605"/>
    <w:rsid w:val="00603440"/>
    <w:rsid w:val="00611CB5"/>
    <w:rsid w:val="00633495"/>
    <w:rsid w:val="00650B5C"/>
    <w:rsid w:val="006543B8"/>
    <w:rsid w:val="00663E71"/>
    <w:rsid w:val="00670907"/>
    <w:rsid w:val="00690D19"/>
    <w:rsid w:val="00692FC9"/>
    <w:rsid w:val="00695AFC"/>
    <w:rsid w:val="006966F6"/>
    <w:rsid w:val="006A0407"/>
    <w:rsid w:val="006A2DC1"/>
    <w:rsid w:val="006A2E40"/>
    <w:rsid w:val="006A6C9C"/>
    <w:rsid w:val="006A7078"/>
    <w:rsid w:val="006B4E49"/>
    <w:rsid w:val="006B55A1"/>
    <w:rsid w:val="006C3DDC"/>
    <w:rsid w:val="006D3B4A"/>
    <w:rsid w:val="006D64B2"/>
    <w:rsid w:val="006E0D73"/>
    <w:rsid w:val="006E2E25"/>
    <w:rsid w:val="006F0681"/>
    <w:rsid w:val="006F71CB"/>
    <w:rsid w:val="00702FCF"/>
    <w:rsid w:val="00704F55"/>
    <w:rsid w:val="0071533C"/>
    <w:rsid w:val="00742E21"/>
    <w:rsid w:val="00744597"/>
    <w:rsid w:val="00747531"/>
    <w:rsid w:val="00761D22"/>
    <w:rsid w:val="0076393C"/>
    <w:rsid w:val="00772CA0"/>
    <w:rsid w:val="007765B5"/>
    <w:rsid w:val="00784D2D"/>
    <w:rsid w:val="00786C05"/>
    <w:rsid w:val="00787644"/>
    <w:rsid w:val="00791C61"/>
    <w:rsid w:val="007B4316"/>
    <w:rsid w:val="007C38BE"/>
    <w:rsid w:val="007D0E63"/>
    <w:rsid w:val="007D69BB"/>
    <w:rsid w:val="007E1AE0"/>
    <w:rsid w:val="007F2AD3"/>
    <w:rsid w:val="007F3FC7"/>
    <w:rsid w:val="00803DA2"/>
    <w:rsid w:val="008160E1"/>
    <w:rsid w:val="00817715"/>
    <w:rsid w:val="00820C28"/>
    <w:rsid w:val="00825216"/>
    <w:rsid w:val="008304C2"/>
    <w:rsid w:val="00831A5D"/>
    <w:rsid w:val="008355F0"/>
    <w:rsid w:val="008526A3"/>
    <w:rsid w:val="00853A29"/>
    <w:rsid w:val="00855B5A"/>
    <w:rsid w:val="0085703D"/>
    <w:rsid w:val="00857665"/>
    <w:rsid w:val="0087149B"/>
    <w:rsid w:val="00877565"/>
    <w:rsid w:val="00886514"/>
    <w:rsid w:val="0088763B"/>
    <w:rsid w:val="00890CF7"/>
    <w:rsid w:val="00895CE6"/>
    <w:rsid w:val="008A3C80"/>
    <w:rsid w:val="008A6724"/>
    <w:rsid w:val="008C0FF9"/>
    <w:rsid w:val="008C23F7"/>
    <w:rsid w:val="008D3475"/>
    <w:rsid w:val="008D7302"/>
    <w:rsid w:val="008E6C92"/>
    <w:rsid w:val="00902C42"/>
    <w:rsid w:val="0091016F"/>
    <w:rsid w:val="00910933"/>
    <w:rsid w:val="00910B58"/>
    <w:rsid w:val="009116BA"/>
    <w:rsid w:val="00913914"/>
    <w:rsid w:val="00916E0A"/>
    <w:rsid w:val="00921F5C"/>
    <w:rsid w:val="00922772"/>
    <w:rsid w:val="00923758"/>
    <w:rsid w:val="00972137"/>
    <w:rsid w:val="0097382A"/>
    <w:rsid w:val="00974218"/>
    <w:rsid w:val="00974D45"/>
    <w:rsid w:val="009821F1"/>
    <w:rsid w:val="009839D2"/>
    <w:rsid w:val="009916A5"/>
    <w:rsid w:val="009A5E7D"/>
    <w:rsid w:val="009C6116"/>
    <w:rsid w:val="009E5845"/>
    <w:rsid w:val="009E708A"/>
    <w:rsid w:val="009F0CEF"/>
    <w:rsid w:val="00A00069"/>
    <w:rsid w:val="00A00075"/>
    <w:rsid w:val="00A065C1"/>
    <w:rsid w:val="00A1475A"/>
    <w:rsid w:val="00A172AE"/>
    <w:rsid w:val="00A24BEF"/>
    <w:rsid w:val="00A43A92"/>
    <w:rsid w:val="00A47738"/>
    <w:rsid w:val="00A60954"/>
    <w:rsid w:val="00A61D79"/>
    <w:rsid w:val="00A64C41"/>
    <w:rsid w:val="00A66E53"/>
    <w:rsid w:val="00A71DB9"/>
    <w:rsid w:val="00A73157"/>
    <w:rsid w:val="00A7563A"/>
    <w:rsid w:val="00A75830"/>
    <w:rsid w:val="00A830C4"/>
    <w:rsid w:val="00A85F70"/>
    <w:rsid w:val="00A90829"/>
    <w:rsid w:val="00AB0ECB"/>
    <w:rsid w:val="00AC625C"/>
    <w:rsid w:val="00AD3BE3"/>
    <w:rsid w:val="00AE3A0F"/>
    <w:rsid w:val="00AE6724"/>
    <w:rsid w:val="00AE69E7"/>
    <w:rsid w:val="00AE7D90"/>
    <w:rsid w:val="00B1248D"/>
    <w:rsid w:val="00B15446"/>
    <w:rsid w:val="00B234B9"/>
    <w:rsid w:val="00B36A52"/>
    <w:rsid w:val="00B51BDF"/>
    <w:rsid w:val="00B60361"/>
    <w:rsid w:val="00B62557"/>
    <w:rsid w:val="00B6361D"/>
    <w:rsid w:val="00B64A1D"/>
    <w:rsid w:val="00B6731A"/>
    <w:rsid w:val="00B74213"/>
    <w:rsid w:val="00B76B33"/>
    <w:rsid w:val="00B81064"/>
    <w:rsid w:val="00B81425"/>
    <w:rsid w:val="00B822BA"/>
    <w:rsid w:val="00B8773D"/>
    <w:rsid w:val="00B961D8"/>
    <w:rsid w:val="00BA3A9C"/>
    <w:rsid w:val="00C01492"/>
    <w:rsid w:val="00C01CDE"/>
    <w:rsid w:val="00C028A7"/>
    <w:rsid w:val="00C2094E"/>
    <w:rsid w:val="00C26894"/>
    <w:rsid w:val="00C47015"/>
    <w:rsid w:val="00C5131B"/>
    <w:rsid w:val="00C5456A"/>
    <w:rsid w:val="00C661AF"/>
    <w:rsid w:val="00C73292"/>
    <w:rsid w:val="00C7407D"/>
    <w:rsid w:val="00C855A6"/>
    <w:rsid w:val="00CA165C"/>
    <w:rsid w:val="00CA5634"/>
    <w:rsid w:val="00CB47EA"/>
    <w:rsid w:val="00CB57C8"/>
    <w:rsid w:val="00CC4FC2"/>
    <w:rsid w:val="00CC502A"/>
    <w:rsid w:val="00CE7AEE"/>
    <w:rsid w:val="00D024BB"/>
    <w:rsid w:val="00D20FC0"/>
    <w:rsid w:val="00D23018"/>
    <w:rsid w:val="00D30D9D"/>
    <w:rsid w:val="00D3275B"/>
    <w:rsid w:val="00D37632"/>
    <w:rsid w:val="00D40010"/>
    <w:rsid w:val="00D50D3B"/>
    <w:rsid w:val="00D51F9B"/>
    <w:rsid w:val="00D53840"/>
    <w:rsid w:val="00D55F1D"/>
    <w:rsid w:val="00D617BE"/>
    <w:rsid w:val="00D65754"/>
    <w:rsid w:val="00D729D5"/>
    <w:rsid w:val="00D73BA2"/>
    <w:rsid w:val="00D740C0"/>
    <w:rsid w:val="00D746F1"/>
    <w:rsid w:val="00D865C1"/>
    <w:rsid w:val="00D93893"/>
    <w:rsid w:val="00D95989"/>
    <w:rsid w:val="00D97D90"/>
    <w:rsid w:val="00DA04EE"/>
    <w:rsid w:val="00DA620F"/>
    <w:rsid w:val="00DA7C21"/>
    <w:rsid w:val="00DB2C19"/>
    <w:rsid w:val="00DB755B"/>
    <w:rsid w:val="00DB7C4E"/>
    <w:rsid w:val="00DC0A91"/>
    <w:rsid w:val="00DC3695"/>
    <w:rsid w:val="00DC3F9E"/>
    <w:rsid w:val="00DC4FB9"/>
    <w:rsid w:val="00DC792E"/>
    <w:rsid w:val="00DE049A"/>
    <w:rsid w:val="00DE0B7B"/>
    <w:rsid w:val="00DE5C8A"/>
    <w:rsid w:val="00DF0C78"/>
    <w:rsid w:val="00DF3198"/>
    <w:rsid w:val="00DF6D91"/>
    <w:rsid w:val="00DF7D7C"/>
    <w:rsid w:val="00DF7F79"/>
    <w:rsid w:val="00E23330"/>
    <w:rsid w:val="00E26D0E"/>
    <w:rsid w:val="00E35D6A"/>
    <w:rsid w:val="00E36522"/>
    <w:rsid w:val="00E726F9"/>
    <w:rsid w:val="00E72C36"/>
    <w:rsid w:val="00E908C5"/>
    <w:rsid w:val="00E92F71"/>
    <w:rsid w:val="00EA03CA"/>
    <w:rsid w:val="00EA5945"/>
    <w:rsid w:val="00EB4140"/>
    <w:rsid w:val="00EE567F"/>
    <w:rsid w:val="00EF50C1"/>
    <w:rsid w:val="00EF7E44"/>
    <w:rsid w:val="00F1130D"/>
    <w:rsid w:val="00F13E33"/>
    <w:rsid w:val="00F14D30"/>
    <w:rsid w:val="00F33D24"/>
    <w:rsid w:val="00F3520B"/>
    <w:rsid w:val="00F466A1"/>
    <w:rsid w:val="00F50A0B"/>
    <w:rsid w:val="00F52800"/>
    <w:rsid w:val="00F529E8"/>
    <w:rsid w:val="00F57EE7"/>
    <w:rsid w:val="00F731F6"/>
    <w:rsid w:val="00F73CF7"/>
    <w:rsid w:val="00F73DED"/>
    <w:rsid w:val="00FA49B9"/>
    <w:rsid w:val="00FA4C92"/>
    <w:rsid w:val="00FA7435"/>
    <w:rsid w:val="00FC7849"/>
    <w:rsid w:val="00FD0395"/>
    <w:rsid w:val="00FD22B8"/>
    <w:rsid w:val="00FD5D05"/>
    <w:rsid w:val="00FE38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c6,#f6d970,#eeb440,#ecca3c,#f0d562,#f2e37f,#f6eda8"/>
    </o:shapedefaults>
    <o:shapelayout v:ext="edit">
      <o:idmap v:ext="edit" data="1"/>
    </o:shapelayout>
  </w:shapeDefaults>
  <w:decimalSymbol w:val=","/>
  <w:listSeparator w:val=";"/>
  <w14:docId w14:val="0657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67F"/>
    <w:pPr>
      <w:spacing w:after="120"/>
      <w:jc w:val="both"/>
    </w:pPr>
    <w:rPr>
      <w:rFonts w:ascii="Arial" w:hAnsi="Arial"/>
      <w:szCs w:val="24"/>
    </w:rPr>
  </w:style>
  <w:style w:type="paragraph" w:styleId="Heading1">
    <w:name w:val="heading 1"/>
    <w:basedOn w:val="Normal"/>
    <w:next w:val="Normal"/>
    <w:qFormat/>
    <w:rsid w:val="00DA3165"/>
    <w:pPr>
      <w:keepNext/>
      <w:numPr>
        <w:numId w:val="1"/>
      </w:numPr>
      <w:spacing w:before="360" w:after="240"/>
      <w:outlineLvl w:val="0"/>
    </w:pPr>
    <w:rPr>
      <w:rFonts w:cs="Arial"/>
      <w:b/>
      <w:bCs/>
      <w:kern w:val="32"/>
      <w:sz w:val="32"/>
      <w:szCs w:val="32"/>
    </w:rPr>
  </w:style>
  <w:style w:type="paragraph" w:styleId="Heading2">
    <w:name w:val="heading 2"/>
    <w:basedOn w:val="Normal"/>
    <w:next w:val="Normal"/>
    <w:link w:val="Heading2Char"/>
    <w:qFormat/>
    <w:rsid w:val="001C0B30"/>
    <w:pPr>
      <w:keepNext/>
      <w:numPr>
        <w:ilvl w:val="1"/>
        <w:numId w:val="1"/>
      </w:numPr>
      <w:spacing w:before="240"/>
      <w:ind w:left="578" w:hanging="578"/>
      <w:outlineLvl w:val="1"/>
    </w:pPr>
    <w:rPr>
      <w:rFonts w:cs="Arial"/>
      <w:b/>
      <w:bCs/>
      <w:iCs/>
      <w:sz w:val="28"/>
      <w:szCs w:val="28"/>
    </w:rPr>
  </w:style>
  <w:style w:type="paragraph" w:styleId="Heading3">
    <w:name w:val="heading 3"/>
    <w:basedOn w:val="Normal"/>
    <w:next w:val="Normal"/>
    <w:link w:val="Heading3Char"/>
    <w:qFormat/>
    <w:rsid w:val="001C0B30"/>
    <w:pPr>
      <w:keepNext/>
      <w:numPr>
        <w:ilvl w:val="2"/>
        <w:numId w:val="1"/>
      </w:numPr>
      <w:tabs>
        <w:tab w:val="clear" w:pos="720"/>
        <w:tab w:val="num" w:pos="960"/>
      </w:tabs>
      <w:spacing w:before="240"/>
      <w:outlineLvl w:val="2"/>
    </w:pPr>
    <w:rPr>
      <w:rFonts w:cs="Arial"/>
      <w:b/>
      <w:bCs/>
      <w:sz w:val="24"/>
      <w:szCs w:val="26"/>
    </w:rPr>
  </w:style>
  <w:style w:type="paragraph" w:styleId="Heading4">
    <w:name w:val="heading 4"/>
    <w:basedOn w:val="Normal"/>
    <w:next w:val="Normal"/>
    <w:link w:val="Heading4Char"/>
    <w:qFormat/>
    <w:rsid w:val="001C0B30"/>
    <w:pPr>
      <w:keepNext/>
      <w:numPr>
        <w:ilvl w:val="3"/>
        <w:numId w:val="1"/>
      </w:numPr>
      <w:tabs>
        <w:tab w:val="clear" w:pos="864"/>
        <w:tab w:val="num" w:pos="1104"/>
      </w:tabs>
      <w:spacing w:before="240"/>
      <w:ind w:left="862" w:hanging="862"/>
      <w:outlineLvl w:val="3"/>
    </w:pPr>
    <w:rPr>
      <w:b/>
      <w:bCs/>
      <w:sz w:val="22"/>
      <w:szCs w:val="28"/>
      <w:lang w:val="fr-FR"/>
    </w:rPr>
  </w:style>
  <w:style w:type="paragraph" w:styleId="Heading5">
    <w:name w:val="heading 5"/>
    <w:aliases w:val="5H"/>
    <w:basedOn w:val="Normal"/>
    <w:next w:val="Normal"/>
    <w:qFormat/>
    <w:rsid w:val="00C5525A"/>
    <w:pPr>
      <w:numPr>
        <w:ilvl w:val="4"/>
        <w:numId w:val="1"/>
      </w:numPr>
      <w:spacing w:before="240" w:after="60"/>
      <w:outlineLvl w:val="4"/>
    </w:pPr>
    <w:rPr>
      <w:b/>
      <w:bCs/>
      <w:i/>
      <w:iCs/>
      <w:sz w:val="26"/>
      <w:szCs w:val="26"/>
    </w:rPr>
  </w:style>
  <w:style w:type="paragraph" w:styleId="Heading6">
    <w:name w:val="heading 6"/>
    <w:basedOn w:val="Normal"/>
    <w:next w:val="Normal"/>
    <w:qFormat/>
    <w:rsid w:val="00C5525A"/>
    <w:pPr>
      <w:numPr>
        <w:ilvl w:val="5"/>
        <w:numId w:val="1"/>
      </w:numPr>
      <w:spacing w:before="240" w:after="60"/>
      <w:outlineLvl w:val="5"/>
    </w:pPr>
    <w:rPr>
      <w:b/>
      <w:bCs/>
      <w:sz w:val="22"/>
      <w:szCs w:val="22"/>
    </w:rPr>
  </w:style>
  <w:style w:type="paragraph" w:styleId="Heading7">
    <w:name w:val="heading 7"/>
    <w:basedOn w:val="Normal"/>
    <w:next w:val="Normal"/>
    <w:qFormat/>
    <w:rsid w:val="00C5525A"/>
    <w:pPr>
      <w:numPr>
        <w:ilvl w:val="6"/>
        <w:numId w:val="1"/>
      </w:numPr>
      <w:spacing w:before="240" w:after="60"/>
      <w:outlineLvl w:val="6"/>
    </w:pPr>
  </w:style>
  <w:style w:type="paragraph" w:styleId="Heading8">
    <w:name w:val="heading 8"/>
    <w:basedOn w:val="Normal"/>
    <w:next w:val="Normal"/>
    <w:qFormat/>
    <w:rsid w:val="00C5525A"/>
    <w:pPr>
      <w:numPr>
        <w:ilvl w:val="7"/>
        <w:numId w:val="1"/>
      </w:numPr>
      <w:spacing w:before="240" w:after="60"/>
      <w:outlineLvl w:val="7"/>
    </w:pPr>
    <w:rPr>
      <w:i/>
      <w:iCs/>
    </w:rPr>
  </w:style>
  <w:style w:type="paragraph" w:styleId="Heading9">
    <w:name w:val="heading 9"/>
    <w:basedOn w:val="Normal"/>
    <w:next w:val="Normal"/>
    <w:qFormat/>
    <w:rsid w:val="00C5525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909E5"/>
    <w:rPr>
      <w:szCs w:val="20"/>
    </w:rPr>
  </w:style>
  <w:style w:type="character" w:styleId="FootnoteReference">
    <w:name w:val="footnote reference"/>
    <w:basedOn w:val="DefaultParagraphFont"/>
    <w:semiHidden/>
    <w:rsid w:val="00E909E5"/>
    <w:rPr>
      <w:vertAlign w:val="superscript"/>
    </w:rPr>
  </w:style>
  <w:style w:type="paragraph" w:styleId="Caption">
    <w:name w:val="caption"/>
    <w:basedOn w:val="Normal"/>
    <w:next w:val="Normal"/>
    <w:link w:val="CaptionChar"/>
    <w:qFormat/>
    <w:rsid w:val="00DC0A91"/>
    <w:rPr>
      <w:b/>
      <w:bCs/>
      <w:szCs w:val="20"/>
    </w:rPr>
  </w:style>
  <w:style w:type="character" w:customStyle="1" w:styleId="CaptionChar">
    <w:name w:val="Caption Char"/>
    <w:basedOn w:val="DefaultParagraphFont"/>
    <w:link w:val="Caption"/>
    <w:rsid w:val="00DC0A91"/>
    <w:rPr>
      <w:rFonts w:ascii="Arial" w:hAnsi="Arial"/>
      <w:b/>
      <w:bCs/>
      <w:lang w:val="en-GB" w:eastAsia="en-GB" w:bidi="ar-SA"/>
    </w:rPr>
  </w:style>
  <w:style w:type="paragraph" w:styleId="BalloonText">
    <w:name w:val="Balloon Text"/>
    <w:basedOn w:val="Normal"/>
    <w:semiHidden/>
    <w:rsid w:val="00D37632"/>
    <w:rPr>
      <w:rFonts w:ascii="Tahoma" w:hAnsi="Tahoma" w:cs="Tahoma"/>
      <w:sz w:val="16"/>
      <w:szCs w:val="16"/>
    </w:rPr>
  </w:style>
  <w:style w:type="table" w:styleId="TableGrid">
    <w:name w:val="Table Grid"/>
    <w:basedOn w:val="TableNormal"/>
    <w:uiPriority w:val="59"/>
    <w:rsid w:val="00791C6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73565"/>
    <w:pPr>
      <w:tabs>
        <w:tab w:val="center" w:pos="4320"/>
        <w:tab w:val="right" w:pos="8640"/>
      </w:tabs>
    </w:pPr>
  </w:style>
  <w:style w:type="paragraph" w:styleId="Footer">
    <w:name w:val="footer"/>
    <w:basedOn w:val="Normal"/>
    <w:rsid w:val="00C73565"/>
    <w:pPr>
      <w:tabs>
        <w:tab w:val="center" w:pos="4320"/>
        <w:tab w:val="right" w:pos="8640"/>
      </w:tabs>
    </w:pPr>
  </w:style>
  <w:style w:type="paragraph" w:styleId="TOC1">
    <w:name w:val="toc 1"/>
    <w:basedOn w:val="Normal"/>
    <w:next w:val="Normal"/>
    <w:uiPriority w:val="39"/>
    <w:rsid w:val="00437350"/>
    <w:pPr>
      <w:spacing w:before="240"/>
      <w:jc w:val="left"/>
    </w:pPr>
    <w:rPr>
      <w:b/>
      <w:bCs/>
      <w:szCs w:val="20"/>
    </w:rPr>
  </w:style>
  <w:style w:type="paragraph" w:styleId="TableofFigures">
    <w:name w:val="table of figures"/>
    <w:basedOn w:val="Normal"/>
    <w:next w:val="Normal"/>
    <w:uiPriority w:val="99"/>
    <w:rsid w:val="00DC0A91"/>
  </w:style>
  <w:style w:type="character" w:styleId="Hyperlink">
    <w:name w:val="Hyperlink"/>
    <w:basedOn w:val="DefaultParagraphFont"/>
    <w:uiPriority w:val="99"/>
    <w:rsid w:val="008246F3"/>
    <w:rPr>
      <w:color w:val="0000FF"/>
      <w:u w:val="single"/>
    </w:rPr>
  </w:style>
  <w:style w:type="paragraph" w:styleId="TOC2">
    <w:name w:val="toc 2"/>
    <w:basedOn w:val="Normal"/>
    <w:next w:val="Normal"/>
    <w:uiPriority w:val="39"/>
    <w:rsid w:val="000F2137"/>
    <w:pPr>
      <w:spacing w:before="120" w:after="0"/>
      <w:ind w:left="220"/>
      <w:jc w:val="left"/>
    </w:pPr>
    <w:rPr>
      <w:iCs/>
      <w:szCs w:val="20"/>
    </w:rPr>
  </w:style>
  <w:style w:type="paragraph" w:styleId="TOC3">
    <w:name w:val="toc 3"/>
    <w:basedOn w:val="Normal"/>
    <w:next w:val="Normal"/>
    <w:uiPriority w:val="39"/>
    <w:rsid w:val="003F073B"/>
    <w:pPr>
      <w:spacing w:after="0"/>
      <w:ind w:left="440"/>
      <w:jc w:val="left"/>
    </w:pPr>
    <w:rPr>
      <w:szCs w:val="20"/>
    </w:rPr>
  </w:style>
  <w:style w:type="paragraph" w:styleId="TOC4">
    <w:name w:val="toc 4"/>
    <w:basedOn w:val="Normal"/>
    <w:next w:val="Normal"/>
    <w:uiPriority w:val="39"/>
    <w:rsid w:val="00360BE1"/>
    <w:pPr>
      <w:spacing w:after="0"/>
      <w:ind w:left="660"/>
      <w:jc w:val="left"/>
    </w:pPr>
    <w:rPr>
      <w:szCs w:val="20"/>
    </w:rPr>
  </w:style>
  <w:style w:type="paragraph" w:styleId="TOC5">
    <w:name w:val="toc 5"/>
    <w:basedOn w:val="Normal"/>
    <w:next w:val="Normal"/>
    <w:autoRedefine/>
    <w:semiHidden/>
    <w:rsid w:val="00A5120E"/>
    <w:pPr>
      <w:spacing w:after="0"/>
      <w:ind w:left="880"/>
      <w:jc w:val="left"/>
    </w:pPr>
    <w:rPr>
      <w:szCs w:val="20"/>
    </w:rPr>
  </w:style>
  <w:style w:type="paragraph" w:styleId="TOC6">
    <w:name w:val="toc 6"/>
    <w:basedOn w:val="Normal"/>
    <w:next w:val="Normal"/>
    <w:autoRedefine/>
    <w:semiHidden/>
    <w:rsid w:val="00A5120E"/>
    <w:pPr>
      <w:spacing w:after="0"/>
      <w:ind w:left="1100"/>
      <w:jc w:val="left"/>
    </w:pPr>
    <w:rPr>
      <w:szCs w:val="20"/>
    </w:rPr>
  </w:style>
  <w:style w:type="paragraph" w:styleId="TOC7">
    <w:name w:val="toc 7"/>
    <w:basedOn w:val="Normal"/>
    <w:next w:val="Normal"/>
    <w:autoRedefine/>
    <w:semiHidden/>
    <w:rsid w:val="00A5120E"/>
    <w:pPr>
      <w:spacing w:after="0"/>
      <w:ind w:left="1320"/>
      <w:jc w:val="left"/>
    </w:pPr>
    <w:rPr>
      <w:szCs w:val="20"/>
    </w:rPr>
  </w:style>
  <w:style w:type="paragraph" w:styleId="TOC8">
    <w:name w:val="toc 8"/>
    <w:basedOn w:val="Normal"/>
    <w:next w:val="Normal"/>
    <w:autoRedefine/>
    <w:semiHidden/>
    <w:rsid w:val="00A5120E"/>
    <w:pPr>
      <w:spacing w:after="0"/>
      <w:ind w:left="1540"/>
      <w:jc w:val="left"/>
    </w:pPr>
    <w:rPr>
      <w:szCs w:val="20"/>
    </w:rPr>
  </w:style>
  <w:style w:type="paragraph" w:styleId="TOC9">
    <w:name w:val="toc 9"/>
    <w:basedOn w:val="Normal"/>
    <w:next w:val="Normal"/>
    <w:autoRedefine/>
    <w:semiHidden/>
    <w:rsid w:val="00A5120E"/>
    <w:pPr>
      <w:spacing w:after="0"/>
      <w:ind w:left="1760"/>
      <w:jc w:val="left"/>
    </w:pPr>
    <w:rPr>
      <w:szCs w:val="20"/>
    </w:rPr>
  </w:style>
  <w:style w:type="paragraph" w:styleId="NormalWeb">
    <w:name w:val="Normal (Web)"/>
    <w:basedOn w:val="Normal"/>
    <w:uiPriority w:val="99"/>
    <w:rsid w:val="004867B9"/>
    <w:pPr>
      <w:spacing w:before="100" w:beforeAutospacing="1" w:after="100" w:afterAutospacing="1"/>
      <w:jc w:val="left"/>
    </w:pPr>
    <w:rPr>
      <w:sz w:val="24"/>
      <w:lang w:val="en-US" w:eastAsia="en-US"/>
    </w:rPr>
  </w:style>
  <w:style w:type="paragraph" w:customStyle="1" w:styleId="Heading1withoutnumbers">
    <w:name w:val="Heading 1 without numbers"/>
    <w:basedOn w:val="Heading1"/>
    <w:rsid w:val="00853A29"/>
    <w:pPr>
      <w:numPr>
        <w:numId w:val="0"/>
      </w:numPr>
    </w:pPr>
  </w:style>
  <w:style w:type="character" w:styleId="CommentReference">
    <w:name w:val="annotation reference"/>
    <w:basedOn w:val="DefaultParagraphFont"/>
    <w:semiHidden/>
    <w:rsid w:val="00453381"/>
    <w:rPr>
      <w:sz w:val="16"/>
      <w:szCs w:val="16"/>
    </w:rPr>
  </w:style>
  <w:style w:type="paragraph" w:styleId="CommentText">
    <w:name w:val="annotation text"/>
    <w:basedOn w:val="Normal"/>
    <w:semiHidden/>
    <w:rsid w:val="00453381"/>
    <w:rPr>
      <w:szCs w:val="20"/>
    </w:rPr>
  </w:style>
  <w:style w:type="paragraph" w:styleId="CommentSubject">
    <w:name w:val="annotation subject"/>
    <w:basedOn w:val="CommentText"/>
    <w:next w:val="CommentText"/>
    <w:semiHidden/>
    <w:rsid w:val="00453381"/>
    <w:rPr>
      <w:b/>
      <w:bCs/>
    </w:rPr>
  </w:style>
  <w:style w:type="character" w:styleId="PageNumber">
    <w:name w:val="page number"/>
    <w:basedOn w:val="DefaultParagraphFont"/>
    <w:rsid w:val="001F3ED9"/>
  </w:style>
  <w:style w:type="character" w:customStyle="1" w:styleId="shorttext">
    <w:name w:val="short_text"/>
    <w:basedOn w:val="DefaultParagraphFont"/>
    <w:rsid w:val="00595130"/>
  </w:style>
  <w:style w:type="paragraph" w:styleId="ListParagraph">
    <w:name w:val="List Paragraph"/>
    <w:basedOn w:val="Normal"/>
    <w:uiPriority w:val="34"/>
    <w:qFormat/>
    <w:rsid w:val="006A6C9C"/>
    <w:pPr>
      <w:ind w:left="720"/>
      <w:contextualSpacing/>
    </w:pPr>
  </w:style>
  <w:style w:type="character" w:customStyle="1" w:styleId="Heading2Char">
    <w:name w:val="Heading 2 Char"/>
    <w:basedOn w:val="DefaultParagraphFont"/>
    <w:link w:val="Heading2"/>
    <w:rsid w:val="00190967"/>
    <w:rPr>
      <w:rFonts w:ascii="Arial" w:hAnsi="Arial" w:cs="Arial"/>
      <w:b/>
      <w:bCs/>
      <w:iCs/>
      <w:sz w:val="28"/>
      <w:szCs w:val="28"/>
    </w:rPr>
  </w:style>
  <w:style w:type="character" w:customStyle="1" w:styleId="Heading3Char">
    <w:name w:val="Heading 3 Char"/>
    <w:basedOn w:val="DefaultParagraphFont"/>
    <w:link w:val="Heading3"/>
    <w:rsid w:val="00190967"/>
    <w:rPr>
      <w:rFonts w:ascii="Arial" w:hAnsi="Arial" w:cs="Arial"/>
      <w:b/>
      <w:bCs/>
      <w:sz w:val="24"/>
      <w:szCs w:val="26"/>
    </w:rPr>
  </w:style>
  <w:style w:type="character" w:customStyle="1" w:styleId="Heading4Char">
    <w:name w:val="Heading 4 Char"/>
    <w:basedOn w:val="DefaultParagraphFont"/>
    <w:link w:val="Heading4"/>
    <w:rsid w:val="00190967"/>
    <w:rPr>
      <w:rFonts w:ascii="Arial" w:hAnsi="Arial"/>
      <w:b/>
      <w:bCs/>
      <w:sz w:val="22"/>
      <w:szCs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67F"/>
    <w:pPr>
      <w:spacing w:after="120"/>
      <w:jc w:val="both"/>
    </w:pPr>
    <w:rPr>
      <w:rFonts w:ascii="Arial" w:hAnsi="Arial"/>
      <w:szCs w:val="24"/>
    </w:rPr>
  </w:style>
  <w:style w:type="paragraph" w:styleId="Heading1">
    <w:name w:val="heading 1"/>
    <w:basedOn w:val="Normal"/>
    <w:next w:val="Normal"/>
    <w:qFormat/>
    <w:rsid w:val="00DA3165"/>
    <w:pPr>
      <w:keepNext/>
      <w:numPr>
        <w:numId w:val="1"/>
      </w:numPr>
      <w:spacing w:before="360" w:after="240"/>
      <w:outlineLvl w:val="0"/>
    </w:pPr>
    <w:rPr>
      <w:rFonts w:cs="Arial"/>
      <w:b/>
      <w:bCs/>
      <w:kern w:val="32"/>
      <w:sz w:val="32"/>
      <w:szCs w:val="32"/>
    </w:rPr>
  </w:style>
  <w:style w:type="paragraph" w:styleId="Heading2">
    <w:name w:val="heading 2"/>
    <w:basedOn w:val="Normal"/>
    <w:next w:val="Normal"/>
    <w:link w:val="Heading2Char"/>
    <w:qFormat/>
    <w:rsid w:val="001C0B30"/>
    <w:pPr>
      <w:keepNext/>
      <w:numPr>
        <w:ilvl w:val="1"/>
        <w:numId w:val="1"/>
      </w:numPr>
      <w:spacing w:before="240"/>
      <w:ind w:left="578" w:hanging="578"/>
      <w:outlineLvl w:val="1"/>
    </w:pPr>
    <w:rPr>
      <w:rFonts w:cs="Arial"/>
      <w:b/>
      <w:bCs/>
      <w:iCs/>
      <w:sz w:val="28"/>
      <w:szCs w:val="28"/>
    </w:rPr>
  </w:style>
  <w:style w:type="paragraph" w:styleId="Heading3">
    <w:name w:val="heading 3"/>
    <w:basedOn w:val="Normal"/>
    <w:next w:val="Normal"/>
    <w:link w:val="Heading3Char"/>
    <w:qFormat/>
    <w:rsid w:val="001C0B30"/>
    <w:pPr>
      <w:keepNext/>
      <w:numPr>
        <w:ilvl w:val="2"/>
        <w:numId w:val="1"/>
      </w:numPr>
      <w:tabs>
        <w:tab w:val="clear" w:pos="720"/>
        <w:tab w:val="num" w:pos="960"/>
      </w:tabs>
      <w:spacing w:before="240"/>
      <w:outlineLvl w:val="2"/>
    </w:pPr>
    <w:rPr>
      <w:rFonts w:cs="Arial"/>
      <w:b/>
      <w:bCs/>
      <w:sz w:val="24"/>
      <w:szCs w:val="26"/>
    </w:rPr>
  </w:style>
  <w:style w:type="paragraph" w:styleId="Heading4">
    <w:name w:val="heading 4"/>
    <w:basedOn w:val="Normal"/>
    <w:next w:val="Normal"/>
    <w:link w:val="Heading4Char"/>
    <w:qFormat/>
    <w:rsid w:val="001C0B30"/>
    <w:pPr>
      <w:keepNext/>
      <w:numPr>
        <w:ilvl w:val="3"/>
        <w:numId w:val="1"/>
      </w:numPr>
      <w:tabs>
        <w:tab w:val="clear" w:pos="864"/>
        <w:tab w:val="num" w:pos="1104"/>
      </w:tabs>
      <w:spacing w:before="240"/>
      <w:ind w:left="862" w:hanging="862"/>
      <w:outlineLvl w:val="3"/>
    </w:pPr>
    <w:rPr>
      <w:b/>
      <w:bCs/>
      <w:sz w:val="22"/>
      <w:szCs w:val="28"/>
      <w:lang w:val="fr-FR"/>
    </w:rPr>
  </w:style>
  <w:style w:type="paragraph" w:styleId="Heading5">
    <w:name w:val="heading 5"/>
    <w:aliases w:val="5H"/>
    <w:basedOn w:val="Normal"/>
    <w:next w:val="Normal"/>
    <w:qFormat/>
    <w:rsid w:val="00C5525A"/>
    <w:pPr>
      <w:numPr>
        <w:ilvl w:val="4"/>
        <w:numId w:val="1"/>
      </w:numPr>
      <w:spacing w:before="240" w:after="60"/>
      <w:outlineLvl w:val="4"/>
    </w:pPr>
    <w:rPr>
      <w:b/>
      <w:bCs/>
      <w:i/>
      <w:iCs/>
      <w:sz w:val="26"/>
      <w:szCs w:val="26"/>
    </w:rPr>
  </w:style>
  <w:style w:type="paragraph" w:styleId="Heading6">
    <w:name w:val="heading 6"/>
    <w:basedOn w:val="Normal"/>
    <w:next w:val="Normal"/>
    <w:qFormat/>
    <w:rsid w:val="00C5525A"/>
    <w:pPr>
      <w:numPr>
        <w:ilvl w:val="5"/>
        <w:numId w:val="1"/>
      </w:numPr>
      <w:spacing w:before="240" w:after="60"/>
      <w:outlineLvl w:val="5"/>
    </w:pPr>
    <w:rPr>
      <w:b/>
      <w:bCs/>
      <w:sz w:val="22"/>
      <w:szCs w:val="22"/>
    </w:rPr>
  </w:style>
  <w:style w:type="paragraph" w:styleId="Heading7">
    <w:name w:val="heading 7"/>
    <w:basedOn w:val="Normal"/>
    <w:next w:val="Normal"/>
    <w:qFormat/>
    <w:rsid w:val="00C5525A"/>
    <w:pPr>
      <w:numPr>
        <w:ilvl w:val="6"/>
        <w:numId w:val="1"/>
      </w:numPr>
      <w:spacing w:before="240" w:after="60"/>
      <w:outlineLvl w:val="6"/>
    </w:pPr>
  </w:style>
  <w:style w:type="paragraph" w:styleId="Heading8">
    <w:name w:val="heading 8"/>
    <w:basedOn w:val="Normal"/>
    <w:next w:val="Normal"/>
    <w:qFormat/>
    <w:rsid w:val="00C5525A"/>
    <w:pPr>
      <w:numPr>
        <w:ilvl w:val="7"/>
        <w:numId w:val="1"/>
      </w:numPr>
      <w:spacing w:before="240" w:after="60"/>
      <w:outlineLvl w:val="7"/>
    </w:pPr>
    <w:rPr>
      <w:i/>
      <w:iCs/>
    </w:rPr>
  </w:style>
  <w:style w:type="paragraph" w:styleId="Heading9">
    <w:name w:val="heading 9"/>
    <w:basedOn w:val="Normal"/>
    <w:next w:val="Normal"/>
    <w:qFormat/>
    <w:rsid w:val="00C5525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909E5"/>
    <w:rPr>
      <w:szCs w:val="20"/>
    </w:rPr>
  </w:style>
  <w:style w:type="character" w:styleId="FootnoteReference">
    <w:name w:val="footnote reference"/>
    <w:basedOn w:val="DefaultParagraphFont"/>
    <w:semiHidden/>
    <w:rsid w:val="00E909E5"/>
    <w:rPr>
      <w:vertAlign w:val="superscript"/>
    </w:rPr>
  </w:style>
  <w:style w:type="paragraph" w:styleId="Caption">
    <w:name w:val="caption"/>
    <w:basedOn w:val="Normal"/>
    <w:next w:val="Normal"/>
    <w:link w:val="CaptionChar"/>
    <w:qFormat/>
    <w:rsid w:val="00DC0A91"/>
    <w:rPr>
      <w:b/>
      <w:bCs/>
      <w:szCs w:val="20"/>
    </w:rPr>
  </w:style>
  <w:style w:type="character" w:customStyle="1" w:styleId="CaptionChar">
    <w:name w:val="Caption Char"/>
    <w:basedOn w:val="DefaultParagraphFont"/>
    <w:link w:val="Caption"/>
    <w:rsid w:val="00DC0A91"/>
    <w:rPr>
      <w:rFonts w:ascii="Arial" w:hAnsi="Arial"/>
      <w:b/>
      <w:bCs/>
      <w:lang w:val="en-GB" w:eastAsia="en-GB" w:bidi="ar-SA"/>
    </w:rPr>
  </w:style>
  <w:style w:type="paragraph" w:styleId="BalloonText">
    <w:name w:val="Balloon Text"/>
    <w:basedOn w:val="Normal"/>
    <w:semiHidden/>
    <w:rsid w:val="00D37632"/>
    <w:rPr>
      <w:rFonts w:ascii="Tahoma" w:hAnsi="Tahoma" w:cs="Tahoma"/>
      <w:sz w:val="16"/>
      <w:szCs w:val="16"/>
    </w:rPr>
  </w:style>
  <w:style w:type="table" w:styleId="TableGrid">
    <w:name w:val="Table Grid"/>
    <w:basedOn w:val="TableNormal"/>
    <w:uiPriority w:val="59"/>
    <w:rsid w:val="00791C6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73565"/>
    <w:pPr>
      <w:tabs>
        <w:tab w:val="center" w:pos="4320"/>
        <w:tab w:val="right" w:pos="8640"/>
      </w:tabs>
    </w:pPr>
  </w:style>
  <w:style w:type="paragraph" w:styleId="Footer">
    <w:name w:val="footer"/>
    <w:basedOn w:val="Normal"/>
    <w:rsid w:val="00C73565"/>
    <w:pPr>
      <w:tabs>
        <w:tab w:val="center" w:pos="4320"/>
        <w:tab w:val="right" w:pos="8640"/>
      </w:tabs>
    </w:pPr>
  </w:style>
  <w:style w:type="paragraph" w:styleId="TOC1">
    <w:name w:val="toc 1"/>
    <w:basedOn w:val="Normal"/>
    <w:next w:val="Normal"/>
    <w:uiPriority w:val="39"/>
    <w:rsid w:val="00437350"/>
    <w:pPr>
      <w:spacing w:before="240"/>
      <w:jc w:val="left"/>
    </w:pPr>
    <w:rPr>
      <w:b/>
      <w:bCs/>
      <w:szCs w:val="20"/>
    </w:rPr>
  </w:style>
  <w:style w:type="paragraph" w:styleId="TableofFigures">
    <w:name w:val="table of figures"/>
    <w:basedOn w:val="Normal"/>
    <w:next w:val="Normal"/>
    <w:uiPriority w:val="99"/>
    <w:rsid w:val="00DC0A91"/>
  </w:style>
  <w:style w:type="character" w:styleId="Hyperlink">
    <w:name w:val="Hyperlink"/>
    <w:basedOn w:val="DefaultParagraphFont"/>
    <w:uiPriority w:val="99"/>
    <w:rsid w:val="008246F3"/>
    <w:rPr>
      <w:color w:val="0000FF"/>
      <w:u w:val="single"/>
    </w:rPr>
  </w:style>
  <w:style w:type="paragraph" w:styleId="TOC2">
    <w:name w:val="toc 2"/>
    <w:basedOn w:val="Normal"/>
    <w:next w:val="Normal"/>
    <w:uiPriority w:val="39"/>
    <w:rsid w:val="000F2137"/>
    <w:pPr>
      <w:spacing w:before="120" w:after="0"/>
      <w:ind w:left="220"/>
      <w:jc w:val="left"/>
    </w:pPr>
    <w:rPr>
      <w:iCs/>
      <w:szCs w:val="20"/>
    </w:rPr>
  </w:style>
  <w:style w:type="paragraph" w:styleId="TOC3">
    <w:name w:val="toc 3"/>
    <w:basedOn w:val="Normal"/>
    <w:next w:val="Normal"/>
    <w:uiPriority w:val="39"/>
    <w:rsid w:val="003F073B"/>
    <w:pPr>
      <w:spacing w:after="0"/>
      <w:ind w:left="440"/>
      <w:jc w:val="left"/>
    </w:pPr>
    <w:rPr>
      <w:szCs w:val="20"/>
    </w:rPr>
  </w:style>
  <w:style w:type="paragraph" w:styleId="TOC4">
    <w:name w:val="toc 4"/>
    <w:basedOn w:val="Normal"/>
    <w:next w:val="Normal"/>
    <w:uiPriority w:val="39"/>
    <w:rsid w:val="00360BE1"/>
    <w:pPr>
      <w:spacing w:after="0"/>
      <w:ind w:left="660"/>
      <w:jc w:val="left"/>
    </w:pPr>
    <w:rPr>
      <w:szCs w:val="20"/>
    </w:rPr>
  </w:style>
  <w:style w:type="paragraph" w:styleId="TOC5">
    <w:name w:val="toc 5"/>
    <w:basedOn w:val="Normal"/>
    <w:next w:val="Normal"/>
    <w:autoRedefine/>
    <w:semiHidden/>
    <w:rsid w:val="00A5120E"/>
    <w:pPr>
      <w:spacing w:after="0"/>
      <w:ind w:left="880"/>
      <w:jc w:val="left"/>
    </w:pPr>
    <w:rPr>
      <w:szCs w:val="20"/>
    </w:rPr>
  </w:style>
  <w:style w:type="paragraph" w:styleId="TOC6">
    <w:name w:val="toc 6"/>
    <w:basedOn w:val="Normal"/>
    <w:next w:val="Normal"/>
    <w:autoRedefine/>
    <w:semiHidden/>
    <w:rsid w:val="00A5120E"/>
    <w:pPr>
      <w:spacing w:after="0"/>
      <w:ind w:left="1100"/>
      <w:jc w:val="left"/>
    </w:pPr>
    <w:rPr>
      <w:szCs w:val="20"/>
    </w:rPr>
  </w:style>
  <w:style w:type="paragraph" w:styleId="TOC7">
    <w:name w:val="toc 7"/>
    <w:basedOn w:val="Normal"/>
    <w:next w:val="Normal"/>
    <w:autoRedefine/>
    <w:semiHidden/>
    <w:rsid w:val="00A5120E"/>
    <w:pPr>
      <w:spacing w:after="0"/>
      <w:ind w:left="1320"/>
      <w:jc w:val="left"/>
    </w:pPr>
    <w:rPr>
      <w:szCs w:val="20"/>
    </w:rPr>
  </w:style>
  <w:style w:type="paragraph" w:styleId="TOC8">
    <w:name w:val="toc 8"/>
    <w:basedOn w:val="Normal"/>
    <w:next w:val="Normal"/>
    <w:autoRedefine/>
    <w:semiHidden/>
    <w:rsid w:val="00A5120E"/>
    <w:pPr>
      <w:spacing w:after="0"/>
      <w:ind w:left="1540"/>
      <w:jc w:val="left"/>
    </w:pPr>
    <w:rPr>
      <w:szCs w:val="20"/>
    </w:rPr>
  </w:style>
  <w:style w:type="paragraph" w:styleId="TOC9">
    <w:name w:val="toc 9"/>
    <w:basedOn w:val="Normal"/>
    <w:next w:val="Normal"/>
    <w:autoRedefine/>
    <w:semiHidden/>
    <w:rsid w:val="00A5120E"/>
    <w:pPr>
      <w:spacing w:after="0"/>
      <w:ind w:left="1760"/>
      <w:jc w:val="left"/>
    </w:pPr>
    <w:rPr>
      <w:szCs w:val="20"/>
    </w:rPr>
  </w:style>
  <w:style w:type="paragraph" w:styleId="NormalWeb">
    <w:name w:val="Normal (Web)"/>
    <w:basedOn w:val="Normal"/>
    <w:uiPriority w:val="99"/>
    <w:rsid w:val="004867B9"/>
    <w:pPr>
      <w:spacing w:before="100" w:beforeAutospacing="1" w:after="100" w:afterAutospacing="1"/>
      <w:jc w:val="left"/>
    </w:pPr>
    <w:rPr>
      <w:sz w:val="24"/>
      <w:lang w:val="en-US" w:eastAsia="en-US"/>
    </w:rPr>
  </w:style>
  <w:style w:type="paragraph" w:customStyle="1" w:styleId="Heading1withoutnumbers">
    <w:name w:val="Heading 1 without numbers"/>
    <w:basedOn w:val="Heading1"/>
    <w:rsid w:val="00853A29"/>
    <w:pPr>
      <w:numPr>
        <w:numId w:val="0"/>
      </w:numPr>
    </w:pPr>
  </w:style>
  <w:style w:type="character" w:styleId="CommentReference">
    <w:name w:val="annotation reference"/>
    <w:basedOn w:val="DefaultParagraphFont"/>
    <w:semiHidden/>
    <w:rsid w:val="00453381"/>
    <w:rPr>
      <w:sz w:val="16"/>
      <w:szCs w:val="16"/>
    </w:rPr>
  </w:style>
  <w:style w:type="paragraph" w:styleId="CommentText">
    <w:name w:val="annotation text"/>
    <w:basedOn w:val="Normal"/>
    <w:semiHidden/>
    <w:rsid w:val="00453381"/>
    <w:rPr>
      <w:szCs w:val="20"/>
    </w:rPr>
  </w:style>
  <w:style w:type="paragraph" w:styleId="CommentSubject">
    <w:name w:val="annotation subject"/>
    <w:basedOn w:val="CommentText"/>
    <w:next w:val="CommentText"/>
    <w:semiHidden/>
    <w:rsid w:val="00453381"/>
    <w:rPr>
      <w:b/>
      <w:bCs/>
    </w:rPr>
  </w:style>
  <w:style w:type="character" w:styleId="PageNumber">
    <w:name w:val="page number"/>
    <w:basedOn w:val="DefaultParagraphFont"/>
    <w:rsid w:val="001F3ED9"/>
  </w:style>
  <w:style w:type="character" w:customStyle="1" w:styleId="shorttext">
    <w:name w:val="short_text"/>
    <w:basedOn w:val="DefaultParagraphFont"/>
    <w:rsid w:val="00595130"/>
  </w:style>
  <w:style w:type="paragraph" w:styleId="ListParagraph">
    <w:name w:val="List Paragraph"/>
    <w:basedOn w:val="Normal"/>
    <w:uiPriority w:val="34"/>
    <w:qFormat/>
    <w:rsid w:val="006A6C9C"/>
    <w:pPr>
      <w:ind w:left="720"/>
      <w:contextualSpacing/>
    </w:pPr>
  </w:style>
  <w:style w:type="character" w:customStyle="1" w:styleId="Heading2Char">
    <w:name w:val="Heading 2 Char"/>
    <w:basedOn w:val="DefaultParagraphFont"/>
    <w:link w:val="Heading2"/>
    <w:rsid w:val="00190967"/>
    <w:rPr>
      <w:rFonts w:ascii="Arial" w:hAnsi="Arial" w:cs="Arial"/>
      <w:b/>
      <w:bCs/>
      <w:iCs/>
      <w:sz w:val="28"/>
      <w:szCs w:val="28"/>
    </w:rPr>
  </w:style>
  <w:style w:type="character" w:customStyle="1" w:styleId="Heading3Char">
    <w:name w:val="Heading 3 Char"/>
    <w:basedOn w:val="DefaultParagraphFont"/>
    <w:link w:val="Heading3"/>
    <w:rsid w:val="00190967"/>
    <w:rPr>
      <w:rFonts w:ascii="Arial" w:hAnsi="Arial" w:cs="Arial"/>
      <w:b/>
      <w:bCs/>
      <w:sz w:val="24"/>
      <w:szCs w:val="26"/>
    </w:rPr>
  </w:style>
  <w:style w:type="character" w:customStyle="1" w:styleId="Heading4Char">
    <w:name w:val="Heading 4 Char"/>
    <w:basedOn w:val="DefaultParagraphFont"/>
    <w:link w:val="Heading4"/>
    <w:rsid w:val="00190967"/>
    <w:rPr>
      <w:rFonts w:ascii="Arial" w:hAnsi="Arial"/>
      <w:b/>
      <w:bCs/>
      <w:sz w:val="22"/>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7536">
      <w:bodyDiv w:val="1"/>
      <w:marLeft w:val="0"/>
      <w:marRight w:val="0"/>
      <w:marTop w:val="0"/>
      <w:marBottom w:val="0"/>
      <w:divBdr>
        <w:top w:val="none" w:sz="0" w:space="0" w:color="auto"/>
        <w:left w:val="none" w:sz="0" w:space="0" w:color="auto"/>
        <w:bottom w:val="none" w:sz="0" w:space="0" w:color="auto"/>
        <w:right w:val="none" w:sz="0" w:space="0" w:color="auto"/>
      </w:divBdr>
      <w:divsChild>
        <w:div w:id="653460592">
          <w:marLeft w:val="547"/>
          <w:marRight w:val="0"/>
          <w:marTop w:val="125"/>
          <w:marBottom w:val="0"/>
          <w:divBdr>
            <w:top w:val="none" w:sz="0" w:space="0" w:color="auto"/>
            <w:left w:val="none" w:sz="0" w:space="0" w:color="auto"/>
            <w:bottom w:val="none" w:sz="0" w:space="0" w:color="auto"/>
            <w:right w:val="none" w:sz="0" w:space="0" w:color="auto"/>
          </w:divBdr>
        </w:div>
        <w:div w:id="62606576">
          <w:marLeft w:val="1166"/>
          <w:marRight w:val="0"/>
          <w:marTop w:val="106"/>
          <w:marBottom w:val="0"/>
          <w:divBdr>
            <w:top w:val="none" w:sz="0" w:space="0" w:color="auto"/>
            <w:left w:val="none" w:sz="0" w:space="0" w:color="auto"/>
            <w:bottom w:val="none" w:sz="0" w:space="0" w:color="auto"/>
            <w:right w:val="none" w:sz="0" w:space="0" w:color="auto"/>
          </w:divBdr>
        </w:div>
        <w:div w:id="1296985995">
          <w:marLeft w:val="1166"/>
          <w:marRight w:val="0"/>
          <w:marTop w:val="106"/>
          <w:marBottom w:val="0"/>
          <w:divBdr>
            <w:top w:val="none" w:sz="0" w:space="0" w:color="auto"/>
            <w:left w:val="none" w:sz="0" w:space="0" w:color="auto"/>
            <w:bottom w:val="none" w:sz="0" w:space="0" w:color="auto"/>
            <w:right w:val="none" w:sz="0" w:space="0" w:color="auto"/>
          </w:divBdr>
        </w:div>
        <w:div w:id="1152940459">
          <w:marLeft w:val="1166"/>
          <w:marRight w:val="0"/>
          <w:marTop w:val="106"/>
          <w:marBottom w:val="0"/>
          <w:divBdr>
            <w:top w:val="none" w:sz="0" w:space="0" w:color="auto"/>
            <w:left w:val="none" w:sz="0" w:space="0" w:color="auto"/>
            <w:bottom w:val="none" w:sz="0" w:space="0" w:color="auto"/>
            <w:right w:val="none" w:sz="0" w:space="0" w:color="auto"/>
          </w:divBdr>
        </w:div>
        <w:div w:id="539131178">
          <w:marLeft w:val="1166"/>
          <w:marRight w:val="0"/>
          <w:marTop w:val="106"/>
          <w:marBottom w:val="0"/>
          <w:divBdr>
            <w:top w:val="none" w:sz="0" w:space="0" w:color="auto"/>
            <w:left w:val="none" w:sz="0" w:space="0" w:color="auto"/>
            <w:bottom w:val="none" w:sz="0" w:space="0" w:color="auto"/>
            <w:right w:val="none" w:sz="0" w:space="0" w:color="auto"/>
          </w:divBdr>
        </w:div>
        <w:div w:id="1282492031">
          <w:marLeft w:val="1166"/>
          <w:marRight w:val="0"/>
          <w:marTop w:val="106"/>
          <w:marBottom w:val="0"/>
          <w:divBdr>
            <w:top w:val="none" w:sz="0" w:space="0" w:color="auto"/>
            <w:left w:val="none" w:sz="0" w:space="0" w:color="auto"/>
            <w:bottom w:val="none" w:sz="0" w:space="0" w:color="auto"/>
            <w:right w:val="none" w:sz="0" w:space="0" w:color="auto"/>
          </w:divBdr>
        </w:div>
        <w:div w:id="1357585530">
          <w:marLeft w:val="1166"/>
          <w:marRight w:val="0"/>
          <w:marTop w:val="106"/>
          <w:marBottom w:val="0"/>
          <w:divBdr>
            <w:top w:val="none" w:sz="0" w:space="0" w:color="auto"/>
            <w:left w:val="none" w:sz="0" w:space="0" w:color="auto"/>
            <w:bottom w:val="none" w:sz="0" w:space="0" w:color="auto"/>
            <w:right w:val="none" w:sz="0" w:space="0" w:color="auto"/>
          </w:divBdr>
        </w:div>
        <w:div w:id="974868509">
          <w:marLeft w:val="1166"/>
          <w:marRight w:val="0"/>
          <w:marTop w:val="106"/>
          <w:marBottom w:val="0"/>
          <w:divBdr>
            <w:top w:val="none" w:sz="0" w:space="0" w:color="auto"/>
            <w:left w:val="none" w:sz="0" w:space="0" w:color="auto"/>
            <w:bottom w:val="none" w:sz="0" w:space="0" w:color="auto"/>
            <w:right w:val="none" w:sz="0" w:space="0" w:color="auto"/>
          </w:divBdr>
        </w:div>
      </w:divsChild>
    </w:div>
    <w:div w:id="149516767">
      <w:bodyDiv w:val="1"/>
      <w:marLeft w:val="0"/>
      <w:marRight w:val="0"/>
      <w:marTop w:val="0"/>
      <w:marBottom w:val="0"/>
      <w:divBdr>
        <w:top w:val="none" w:sz="0" w:space="0" w:color="auto"/>
        <w:left w:val="none" w:sz="0" w:space="0" w:color="auto"/>
        <w:bottom w:val="none" w:sz="0" w:space="0" w:color="auto"/>
        <w:right w:val="none" w:sz="0" w:space="0" w:color="auto"/>
      </w:divBdr>
      <w:divsChild>
        <w:div w:id="1822385830">
          <w:marLeft w:val="547"/>
          <w:marRight w:val="0"/>
          <w:marTop w:val="125"/>
          <w:marBottom w:val="0"/>
          <w:divBdr>
            <w:top w:val="none" w:sz="0" w:space="0" w:color="auto"/>
            <w:left w:val="none" w:sz="0" w:space="0" w:color="auto"/>
            <w:bottom w:val="none" w:sz="0" w:space="0" w:color="auto"/>
            <w:right w:val="none" w:sz="0" w:space="0" w:color="auto"/>
          </w:divBdr>
        </w:div>
        <w:div w:id="1277178308">
          <w:marLeft w:val="547"/>
          <w:marRight w:val="0"/>
          <w:marTop w:val="125"/>
          <w:marBottom w:val="0"/>
          <w:divBdr>
            <w:top w:val="none" w:sz="0" w:space="0" w:color="auto"/>
            <w:left w:val="none" w:sz="0" w:space="0" w:color="auto"/>
            <w:bottom w:val="none" w:sz="0" w:space="0" w:color="auto"/>
            <w:right w:val="none" w:sz="0" w:space="0" w:color="auto"/>
          </w:divBdr>
        </w:div>
        <w:div w:id="1619722938">
          <w:marLeft w:val="547"/>
          <w:marRight w:val="0"/>
          <w:marTop w:val="125"/>
          <w:marBottom w:val="0"/>
          <w:divBdr>
            <w:top w:val="none" w:sz="0" w:space="0" w:color="auto"/>
            <w:left w:val="none" w:sz="0" w:space="0" w:color="auto"/>
            <w:bottom w:val="none" w:sz="0" w:space="0" w:color="auto"/>
            <w:right w:val="none" w:sz="0" w:space="0" w:color="auto"/>
          </w:divBdr>
        </w:div>
        <w:div w:id="1882354209">
          <w:marLeft w:val="547"/>
          <w:marRight w:val="0"/>
          <w:marTop w:val="125"/>
          <w:marBottom w:val="0"/>
          <w:divBdr>
            <w:top w:val="none" w:sz="0" w:space="0" w:color="auto"/>
            <w:left w:val="none" w:sz="0" w:space="0" w:color="auto"/>
            <w:bottom w:val="none" w:sz="0" w:space="0" w:color="auto"/>
            <w:right w:val="none" w:sz="0" w:space="0" w:color="auto"/>
          </w:divBdr>
        </w:div>
      </w:divsChild>
    </w:div>
    <w:div w:id="377246656">
      <w:bodyDiv w:val="1"/>
      <w:marLeft w:val="0"/>
      <w:marRight w:val="0"/>
      <w:marTop w:val="0"/>
      <w:marBottom w:val="0"/>
      <w:divBdr>
        <w:top w:val="none" w:sz="0" w:space="0" w:color="auto"/>
        <w:left w:val="none" w:sz="0" w:space="0" w:color="auto"/>
        <w:bottom w:val="none" w:sz="0" w:space="0" w:color="auto"/>
        <w:right w:val="none" w:sz="0" w:space="0" w:color="auto"/>
      </w:divBdr>
      <w:divsChild>
        <w:div w:id="584920952">
          <w:marLeft w:val="0"/>
          <w:marRight w:val="0"/>
          <w:marTop w:val="0"/>
          <w:marBottom w:val="0"/>
          <w:divBdr>
            <w:top w:val="none" w:sz="0" w:space="0" w:color="auto"/>
            <w:left w:val="none" w:sz="0" w:space="0" w:color="auto"/>
            <w:bottom w:val="none" w:sz="0" w:space="0" w:color="auto"/>
            <w:right w:val="none" w:sz="0" w:space="0" w:color="auto"/>
          </w:divBdr>
        </w:div>
        <w:div w:id="1841964366">
          <w:marLeft w:val="0"/>
          <w:marRight w:val="0"/>
          <w:marTop w:val="0"/>
          <w:marBottom w:val="0"/>
          <w:divBdr>
            <w:top w:val="none" w:sz="0" w:space="0" w:color="auto"/>
            <w:left w:val="none" w:sz="0" w:space="0" w:color="auto"/>
            <w:bottom w:val="none" w:sz="0" w:space="0" w:color="auto"/>
            <w:right w:val="none" w:sz="0" w:space="0" w:color="auto"/>
          </w:divBdr>
        </w:div>
      </w:divsChild>
    </w:div>
    <w:div w:id="511837605">
      <w:bodyDiv w:val="1"/>
      <w:marLeft w:val="0"/>
      <w:marRight w:val="0"/>
      <w:marTop w:val="0"/>
      <w:marBottom w:val="0"/>
      <w:divBdr>
        <w:top w:val="none" w:sz="0" w:space="0" w:color="auto"/>
        <w:left w:val="none" w:sz="0" w:space="0" w:color="auto"/>
        <w:bottom w:val="none" w:sz="0" w:space="0" w:color="auto"/>
        <w:right w:val="none" w:sz="0" w:space="0" w:color="auto"/>
      </w:divBdr>
    </w:div>
    <w:div w:id="591668659">
      <w:bodyDiv w:val="1"/>
      <w:marLeft w:val="0"/>
      <w:marRight w:val="0"/>
      <w:marTop w:val="0"/>
      <w:marBottom w:val="0"/>
      <w:divBdr>
        <w:top w:val="none" w:sz="0" w:space="0" w:color="auto"/>
        <w:left w:val="none" w:sz="0" w:space="0" w:color="auto"/>
        <w:bottom w:val="none" w:sz="0" w:space="0" w:color="auto"/>
        <w:right w:val="none" w:sz="0" w:space="0" w:color="auto"/>
      </w:divBdr>
      <w:divsChild>
        <w:div w:id="643315049">
          <w:marLeft w:val="547"/>
          <w:marRight w:val="0"/>
          <w:marTop w:val="125"/>
          <w:marBottom w:val="0"/>
          <w:divBdr>
            <w:top w:val="none" w:sz="0" w:space="0" w:color="auto"/>
            <w:left w:val="none" w:sz="0" w:space="0" w:color="auto"/>
            <w:bottom w:val="none" w:sz="0" w:space="0" w:color="auto"/>
            <w:right w:val="none" w:sz="0" w:space="0" w:color="auto"/>
          </w:divBdr>
        </w:div>
        <w:div w:id="473135615">
          <w:marLeft w:val="1166"/>
          <w:marRight w:val="0"/>
          <w:marTop w:val="106"/>
          <w:marBottom w:val="0"/>
          <w:divBdr>
            <w:top w:val="none" w:sz="0" w:space="0" w:color="auto"/>
            <w:left w:val="none" w:sz="0" w:space="0" w:color="auto"/>
            <w:bottom w:val="none" w:sz="0" w:space="0" w:color="auto"/>
            <w:right w:val="none" w:sz="0" w:space="0" w:color="auto"/>
          </w:divBdr>
        </w:div>
        <w:div w:id="1891380403">
          <w:marLeft w:val="1166"/>
          <w:marRight w:val="0"/>
          <w:marTop w:val="106"/>
          <w:marBottom w:val="0"/>
          <w:divBdr>
            <w:top w:val="none" w:sz="0" w:space="0" w:color="auto"/>
            <w:left w:val="none" w:sz="0" w:space="0" w:color="auto"/>
            <w:bottom w:val="none" w:sz="0" w:space="0" w:color="auto"/>
            <w:right w:val="none" w:sz="0" w:space="0" w:color="auto"/>
          </w:divBdr>
        </w:div>
        <w:div w:id="732241661">
          <w:marLeft w:val="1166"/>
          <w:marRight w:val="0"/>
          <w:marTop w:val="106"/>
          <w:marBottom w:val="0"/>
          <w:divBdr>
            <w:top w:val="none" w:sz="0" w:space="0" w:color="auto"/>
            <w:left w:val="none" w:sz="0" w:space="0" w:color="auto"/>
            <w:bottom w:val="none" w:sz="0" w:space="0" w:color="auto"/>
            <w:right w:val="none" w:sz="0" w:space="0" w:color="auto"/>
          </w:divBdr>
        </w:div>
        <w:div w:id="1753967660">
          <w:marLeft w:val="1166"/>
          <w:marRight w:val="0"/>
          <w:marTop w:val="106"/>
          <w:marBottom w:val="0"/>
          <w:divBdr>
            <w:top w:val="none" w:sz="0" w:space="0" w:color="auto"/>
            <w:left w:val="none" w:sz="0" w:space="0" w:color="auto"/>
            <w:bottom w:val="none" w:sz="0" w:space="0" w:color="auto"/>
            <w:right w:val="none" w:sz="0" w:space="0" w:color="auto"/>
          </w:divBdr>
        </w:div>
        <w:div w:id="1886527844">
          <w:marLeft w:val="1166"/>
          <w:marRight w:val="0"/>
          <w:marTop w:val="106"/>
          <w:marBottom w:val="0"/>
          <w:divBdr>
            <w:top w:val="none" w:sz="0" w:space="0" w:color="auto"/>
            <w:left w:val="none" w:sz="0" w:space="0" w:color="auto"/>
            <w:bottom w:val="none" w:sz="0" w:space="0" w:color="auto"/>
            <w:right w:val="none" w:sz="0" w:space="0" w:color="auto"/>
          </w:divBdr>
        </w:div>
        <w:div w:id="325790208">
          <w:marLeft w:val="1166"/>
          <w:marRight w:val="0"/>
          <w:marTop w:val="106"/>
          <w:marBottom w:val="0"/>
          <w:divBdr>
            <w:top w:val="none" w:sz="0" w:space="0" w:color="auto"/>
            <w:left w:val="none" w:sz="0" w:space="0" w:color="auto"/>
            <w:bottom w:val="none" w:sz="0" w:space="0" w:color="auto"/>
            <w:right w:val="none" w:sz="0" w:space="0" w:color="auto"/>
          </w:divBdr>
        </w:div>
        <w:div w:id="1254119848">
          <w:marLeft w:val="1166"/>
          <w:marRight w:val="0"/>
          <w:marTop w:val="106"/>
          <w:marBottom w:val="0"/>
          <w:divBdr>
            <w:top w:val="none" w:sz="0" w:space="0" w:color="auto"/>
            <w:left w:val="none" w:sz="0" w:space="0" w:color="auto"/>
            <w:bottom w:val="none" w:sz="0" w:space="0" w:color="auto"/>
            <w:right w:val="none" w:sz="0" w:space="0" w:color="auto"/>
          </w:divBdr>
        </w:div>
      </w:divsChild>
    </w:div>
    <w:div w:id="814223008">
      <w:bodyDiv w:val="1"/>
      <w:marLeft w:val="0"/>
      <w:marRight w:val="0"/>
      <w:marTop w:val="0"/>
      <w:marBottom w:val="0"/>
      <w:divBdr>
        <w:top w:val="none" w:sz="0" w:space="0" w:color="auto"/>
        <w:left w:val="none" w:sz="0" w:space="0" w:color="auto"/>
        <w:bottom w:val="none" w:sz="0" w:space="0" w:color="auto"/>
        <w:right w:val="none" w:sz="0" w:space="0" w:color="auto"/>
      </w:divBdr>
      <w:divsChild>
        <w:div w:id="1049379274">
          <w:marLeft w:val="547"/>
          <w:marRight w:val="0"/>
          <w:marTop w:val="125"/>
          <w:marBottom w:val="0"/>
          <w:divBdr>
            <w:top w:val="none" w:sz="0" w:space="0" w:color="auto"/>
            <w:left w:val="none" w:sz="0" w:space="0" w:color="auto"/>
            <w:bottom w:val="none" w:sz="0" w:space="0" w:color="auto"/>
            <w:right w:val="none" w:sz="0" w:space="0" w:color="auto"/>
          </w:divBdr>
        </w:div>
        <w:div w:id="460348784">
          <w:marLeft w:val="1166"/>
          <w:marRight w:val="0"/>
          <w:marTop w:val="106"/>
          <w:marBottom w:val="0"/>
          <w:divBdr>
            <w:top w:val="none" w:sz="0" w:space="0" w:color="auto"/>
            <w:left w:val="none" w:sz="0" w:space="0" w:color="auto"/>
            <w:bottom w:val="none" w:sz="0" w:space="0" w:color="auto"/>
            <w:right w:val="none" w:sz="0" w:space="0" w:color="auto"/>
          </w:divBdr>
        </w:div>
        <w:div w:id="1149135703">
          <w:marLeft w:val="1166"/>
          <w:marRight w:val="0"/>
          <w:marTop w:val="106"/>
          <w:marBottom w:val="0"/>
          <w:divBdr>
            <w:top w:val="none" w:sz="0" w:space="0" w:color="auto"/>
            <w:left w:val="none" w:sz="0" w:space="0" w:color="auto"/>
            <w:bottom w:val="none" w:sz="0" w:space="0" w:color="auto"/>
            <w:right w:val="none" w:sz="0" w:space="0" w:color="auto"/>
          </w:divBdr>
        </w:div>
        <w:div w:id="66735312">
          <w:marLeft w:val="1166"/>
          <w:marRight w:val="0"/>
          <w:marTop w:val="106"/>
          <w:marBottom w:val="0"/>
          <w:divBdr>
            <w:top w:val="none" w:sz="0" w:space="0" w:color="auto"/>
            <w:left w:val="none" w:sz="0" w:space="0" w:color="auto"/>
            <w:bottom w:val="none" w:sz="0" w:space="0" w:color="auto"/>
            <w:right w:val="none" w:sz="0" w:space="0" w:color="auto"/>
          </w:divBdr>
        </w:div>
        <w:div w:id="160241400">
          <w:marLeft w:val="1166"/>
          <w:marRight w:val="0"/>
          <w:marTop w:val="106"/>
          <w:marBottom w:val="0"/>
          <w:divBdr>
            <w:top w:val="none" w:sz="0" w:space="0" w:color="auto"/>
            <w:left w:val="none" w:sz="0" w:space="0" w:color="auto"/>
            <w:bottom w:val="none" w:sz="0" w:space="0" w:color="auto"/>
            <w:right w:val="none" w:sz="0" w:space="0" w:color="auto"/>
          </w:divBdr>
        </w:div>
        <w:div w:id="18482000">
          <w:marLeft w:val="1166"/>
          <w:marRight w:val="0"/>
          <w:marTop w:val="106"/>
          <w:marBottom w:val="0"/>
          <w:divBdr>
            <w:top w:val="none" w:sz="0" w:space="0" w:color="auto"/>
            <w:left w:val="none" w:sz="0" w:space="0" w:color="auto"/>
            <w:bottom w:val="none" w:sz="0" w:space="0" w:color="auto"/>
            <w:right w:val="none" w:sz="0" w:space="0" w:color="auto"/>
          </w:divBdr>
        </w:div>
        <w:div w:id="690182909">
          <w:marLeft w:val="1166"/>
          <w:marRight w:val="0"/>
          <w:marTop w:val="106"/>
          <w:marBottom w:val="0"/>
          <w:divBdr>
            <w:top w:val="none" w:sz="0" w:space="0" w:color="auto"/>
            <w:left w:val="none" w:sz="0" w:space="0" w:color="auto"/>
            <w:bottom w:val="none" w:sz="0" w:space="0" w:color="auto"/>
            <w:right w:val="none" w:sz="0" w:space="0" w:color="auto"/>
          </w:divBdr>
        </w:div>
        <w:div w:id="429929707">
          <w:marLeft w:val="1166"/>
          <w:marRight w:val="0"/>
          <w:marTop w:val="106"/>
          <w:marBottom w:val="0"/>
          <w:divBdr>
            <w:top w:val="none" w:sz="0" w:space="0" w:color="auto"/>
            <w:left w:val="none" w:sz="0" w:space="0" w:color="auto"/>
            <w:bottom w:val="none" w:sz="0" w:space="0" w:color="auto"/>
            <w:right w:val="none" w:sz="0" w:space="0" w:color="auto"/>
          </w:divBdr>
        </w:div>
      </w:divsChild>
    </w:div>
    <w:div w:id="1290666392">
      <w:bodyDiv w:val="1"/>
      <w:marLeft w:val="0"/>
      <w:marRight w:val="0"/>
      <w:marTop w:val="0"/>
      <w:marBottom w:val="0"/>
      <w:divBdr>
        <w:top w:val="none" w:sz="0" w:space="0" w:color="auto"/>
        <w:left w:val="none" w:sz="0" w:space="0" w:color="auto"/>
        <w:bottom w:val="none" w:sz="0" w:space="0" w:color="auto"/>
        <w:right w:val="none" w:sz="0" w:space="0" w:color="auto"/>
      </w:divBdr>
    </w:div>
    <w:div w:id="1746414701">
      <w:bodyDiv w:val="1"/>
      <w:marLeft w:val="0"/>
      <w:marRight w:val="0"/>
      <w:marTop w:val="0"/>
      <w:marBottom w:val="0"/>
      <w:divBdr>
        <w:top w:val="none" w:sz="0" w:space="0" w:color="auto"/>
        <w:left w:val="none" w:sz="0" w:space="0" w:color="auto"/>
        <w:bottom w:val="none" w:sz="0" w:space="0" w:color="auto"/>
        <w:right w:val="none" w:sz="0" w:space="0" w:color="auto"/>
      </w:divBdr>
      <w:divsChild>
        <w:div w:id="1289584053">
          <w:marLeft w:val="547"/>
          <w:marRight w:val="0"/>
          <w:marTop w:val="125"/>
          <w:marBottom w:val="0"/>
          <w:divBdr>
            <w:top w:val="none" w:sz="0" w:space="0" w:color="auto"/>
            <w:left w:val="none" w:sz="0" w:space="0" w:color="auto"/>
            <w:bottom w:val="none" w:sz="0" w:space="0" w:color="auto"/>
            <w:right w:val="none" w:sz="0" w:space="0" w:color="auto"/>
          </w:divBdr>
        </w:div>
        <w:div w:id="1163813732">
          <w:marLeft w:val="1166"/>
          <w:marRight w:val="0"/>
          <w:marTop w:val="106"/>
          <w:marBottom w:val="0"/>
          <w:divBdr>
            <w:top w:val="none" w:sz="0" w:space="0" w:color="auto"/>
            <w:left w:val="none" w:sz="0" w:space="0" w:color="auto"/>
            <w:bottom w:val="none" w:sz="0" w:space="0" w:color="auto"/>
            <w:right w:val="none" w:sz="0" w:space="0" w:color="auto"/>
          </w:divBdr>
        </w:div>
        <w:div w:id="982779060">
          <w:marLeft w:val="1166"/>
          <w:marRight w:val="0"/>
          <w:marTop w:val="106"/>
          <w:marBottom w:val="0"/>
          <w:divBdr>
            <w:top w:val="none" w:sz="0" w:space="0" w:color="auto"/>
            <w:left w:val="none" w:sz="0" w:space="0" w:color="auto"/>
            <w:bottom w:val="none" w:sz="0" w:space="0" w:color="auto"/>
            <w:right w:val="none" w:sz="0" w:space="0" w:color="auto"/>
          </w:divBdr>
        </w:div>
        <w:div w:id="640883482">
          <w:marLeft w:val="1166"/>
          <w:marRight w:val="0"/>
          <w:marTop w:val="106"/>
          <w:marBottom w:val="0"/>
          <w:divBdr>
            <w:top w:val="none" w:sz="0" w:space="0" w:color="auto"/>
            <w:left w:val="none" w:sz="0" w:space="0" w:color="auto"/>
            <w:bottom w:val="none" w:sz="0" w:space="0" w:color="auto"/>
            <w:right w:val="none" w:sz="0" w:space="0" w:color="auto"/>
          </w:divBdr>
        </w:div>
        <w:div w:id="1952660683">
          <w:marLeft w:val="1166"/>
          <w:marRight w:val="0"/>
          <w:marTop w:val="106"/>
          <w:marBottom w:val="0"/>
          <w:divBdr>
            <w:top w:val="none" w:sz="0" w:space="0" w:color="auto"/>
            <w:left w:val="none" w:sz="0" w:space="0" w:color="auto"/>
            <w:bottom w:val="none" w:sz="0" w:space="0" w:color="auto"/>
            <w:right w:val="none" w:sz="0" w:space="0" w:color="auto"/>
          </w:divBdr>
        </w:div>
        <w:div w:id="626815715">
          <w:marLeft w:val="547"/>
          <w:marRight w:val="0"/>
          <w:marTop w:val="125"/>
          <w:marBottom w:val="0"/>
          <w:divBdr>
            <w:top w:val="none" w:sz="0" w:space="0" w:color="auto"/>
            <w:left w:val="none" w:sz="0" w:space="0" w:color="auto"/>
            <w:bottom w:val="none" w:sz="0" w:space="0" w:color="auto"/>
            <w:right w:val="none" w:sz="0" w:space="0" w:color="auto"/>
          </w:divBdr>
        </w:div>
        <w:div w:id="1104157190">
          <w:marLeft w:val="547"/>
          <w:marRight w:val="0"/>
          <w:marTop w:val="125"/>
          <w:marBottom w:val="0"/>
          <w:divBdr>
            <w:top w:val="none" w:sz="0" w:space="0" w:color="auto"/>
            <w:left w:val="none" w:sz="0" w:space="0" w:color="auto"/>
            <w:bottom w:val="none" w:sz="0" w:space="0" w:color="auto"/>
            <w:right w:val="none" w:sz="0" w:space="0" w:color="auto"/>
          </w:divBdr>
        </w:div>
        <w:div w:id="224922586">
          <w:marLeft w:val="1166"/>
          <w:marRight w:val="0"/>
          <w:marTop w:val="106"/>
          <w:marBottom w:val="0"/>
          <w:divBdr>
            <w:top w:val="none" w:sz="0" w:space="0" w:color="auto"/>
            <w:left w:val="none" w:sz="0" w:space="0" w:color="auto"/>
            <w:bottom w:val="none" w:sz="0" w:space="0" w:color="auto"/>
            <w:right w:val="none" w:sz="0" w:space="0" w:color="auto"/>
          </w:divBdr>
        </w:div>
        <w:div w:id="803158218">
          <w:marLeft w:val="1166"/>
          <w:marRight w:val="0"/>
          <w:marTop w:val="106"/>
          <w:marBottom w:val="0"/>
          <w:divBdr>
            <w:top w:val="none" w:sz="0" w:space="0" w:color="auto"/>
            <w:left w:val="none" w:sz="0" w:space="0" w:color="auto"/>
            <w:bottom w:val="none" w:sz="0" w:space="0" w:color="auto"/>
            <w:right w:val="none" w:sz="0" w:space="0" w:color="auto"/>
          </w:divBdr>
        </w:div>
        <w:div w:id="47653996">
          <w:marLeft w:val="1166"/>
          <w:marRight w:val="0"/>
          <w:marTop w:val="106"/>
          <w:marBottom w:val="0"/>
          <w:divBdr>
            <w:top w:val="none" w:sz="0" w:space="0" w:color="auto"/>
            <w:left w:val="none" w:sz="0" w:space="0" w:color="auto"/>
            <w:bottom w:val="none" w:sz="0" w:space="0" w:color="auto"/>
            <w:right w:val="none" w:sz="0" w:space="0" w:color="auto"/>
          </w:divBdr>
        </w:div>
      </w:divsChild>
    </w:div>
    <w:div w:id="1748454848">
      <w:bodyDiv w:val="1"/>
      <w:marLeft w:val="0"/>
      <w:marRight w:val="0"/>
      <w:marTop w:val="0"/>
      <w:marBottom w:val="0"/>
      <w:divBdr>
        <w:top w:val="none" w:sz="0" w:space="0" w:color="auto"/>
        <w:left w:val="none" w:sz="0" w:space="0" w:color="auto"/>
        <w:bottom w:val="none" w:sz="0" w:space="0" w:color="auto"/>
        <w:right w:val="none" w:sz="0" w:space="0" w:color="auto"/>
      </w:divBdr>
      <w:divsChild>
        <w:div w:id="112021856">
          <w:marLeft w:val="547"/>
          <w:marRight w:val="0"/>
          <w:marTop w:val="125"/>
          <w:marBottom w:val="0"/>
          <w:divBdr>
            <w:top w:val="none" w:sz="0" w:space="0" w:color="auto"/>
            <w:left w:val="none" w:sz="0" w:space="0" w:color="auto"/>
            <w:bottom w:val="none" w:sz="0" w:space="0" w:color="auto"/>
            <w:right w:val="none" w:sz="0" w:space="0" w:color="auto"/>
          </w:divBdr>
        </w:div>
        <w:div w:id="301543576">
          <w:marLeft w:val="547"/>
          <w:marRight w:val="0"/>
          <w:marTop w:val="125"/>
          <w:marBottom w:val="0"/>
          <w:divBdr>
            <w:top w:val="none" w:sz="0" w:space="0" w:color="auto"/>
            <w:left w:val="none" w:sz="0" w:space="0" w:color="auto"/>
            <w:bottom w:val="none" w:sz="0" w:space="0" w:color="auto"/>
            <w:right w:val="none" w:sz="0" w:space="0" w:color="auto"/>
          </w:divBdr>
        </w:div>
        <w:div w:id="1031688812">
          <w:marLeft w:val="547"/>
          <w:marRight w:val="0"/>
          <w:marTop w:val="125"/>
          <w:marBottom w:val="0"/>
          <w:divBdr>
            <w:top w:val="none" w:sz="0" w:space="0" w:color="auto"/>
            <w:left w:val="none" w:sz="0" w:space="0" w:color="auto"/>
            <w:bottom w:val="none" w:sz="0" w:space="0" w:color="auto"/>
            <w:right w:val="none" w:sz="0" w:space="0" w:color="auto"/>
          </w:divBdr>
        </w:div>
        <w:div w:id="2082025259">
          <w:marLeft w:val="547"/>
          <w:marRight w:val="0"/>
          <w:marTop w:val="125"/>
          <w:marBottom w:val="0"/>
          <w:divBdr>
            <w:top w:val="none" w:sz="0" w:space="0" w:color="auto"/>
            <w:left w:val="none" w:sz="0" w:space="0" w:color="auto"/>
            <w:bottom w:val="none" w:sz="0" w:space="0" w:color="auto"/>
            <w:right w:val="none" w:sz="0" w:space="0" w:color="auto"/>
          </w:divBdr>
        </w:div>
        <w:div w:id="1702895413">
          <w:marLeft w:val="547"/>
          <w:marRight w:val="0"/>
          <w:marTop w:val="125"/>
          <w:marBottom w:val="0"/>
          <w:divBdr>
            <w:top w:val="none" w:sz="0" w:space="0" w:color="auto"/>
            <w:left w:val="none" w:sz="0" w:space="0" w:color="auto"/>
            <w:bottom w:val="none" w:sz="0" w:space="0" w:color="auto"/>
            <w:right w:val="none" w:sz="0" w:space="0" w:color="auto"/>
          </w:divBdr>
        </w:div>
        <w:div w:id="1774789178">
          <w:marLeft w:val="547"/>
          <w:marRight w:val="0"/>
          <w:marTop w:val="125"/>
          <w:marBottom w:val="0"/>
          <w:divBdr>
            <w:top w:val="none" w:sz="0" w:space="0" w:color="auto"/>
            <w:left w:val="none" w:sz="0" w:space="0" w:color="auto"/>
            <w:bottom w:val="none" w:sz="0" w:space="0" w:color="auto"/>
            <w:right w:val="none" w:sz="0" w:space="0" w:color="auto"/>
          </w:divBdr>
        </w:div>
        <w:div w:id="476578047">
          <w:marLeft w:val="547"/>
          <w:marRight w:val="0"/>
          <w:marTop w:val="125"/>
          <w:marBottom w:val="0"/>
          <w:divBdr>
            <w:top w:val="none" w:sz="0" w:space="0" w:color="auto"/>
            <w:left w:val="none" w:sz="0" w:space="0" w:color="auto"/>
            <w:bottom w:val="none" w:sz="0" w:space="0" w:color="auto"/>
            <w:right w:val="none" w:sz="0" w:space="0" w:color="auto"/>
          </w:divBdr>
        </w:div>
        <w:div w:id="1281646591">
          <w:marLeft w:val="547"/>
          <w:marRight w:val="0"/>
          <w:marTop w:val="125"/>
          <w:marBottom w:val="0"/>
          <w:divBdr>
            <w:top w:val="none" w:sz="0" w:space="0" w:color="auto"/>
            <w:left w:val="none" w:sz="0" w:space="0" w:color="auto"/>
            <w:bottom w:val="none" w:sz="0" w:space="0" w:color="auto"/>
            <w:right w:val="none" w:sz="0" w:space="0" w:color="auto"/>
          </w:divBdr>
        </w:div>
      </w:divsChild>
    </w:div>
    <w:div w:id="1806200140">
      <w:bodyDiv w:val="1"/>
      <w:marLeft w:val="0"/>
      <w:marRight w:val="0"/>
      <w:marTop w:val="0"/>
      <w:marBottom w:val="0"/>
      <w:divBdr>
        <w:top w:val="none" w:sz="0" w:space="0" w:color="auto"/>
        <w:left w:val="none" w:sz="0" w:space="0" w:color="auto"/>
        <w:bottom w:val="none" w:sz="0" w:space="0" w:color="auto"/>
        <w:right w:val="none" w:sz="0" w:space="0" w:color="auto"/>
      </w:divBdr>
      <w:divsChild>
        <w:div w:id="1764912047">
          <w:marLeft w:val="547"/>
          <w:marRight w:val="0"/>
          <w:marTop w:val="125"/>
          <w:marBottom w:val="0"/>
          <w:divBdr>
            <w:top w:val="none" w:sz="0" w:space="0" w:color="auto"/>
            <w:left w:val="none" w:sz="0" w:space="0" w:color="auto"/>
            <w:bottom w:val="none" w:sz="0" w:space="0" w:color="auto"/>
            <w:right w:val="none" w:sz="0" w:space="0" w:color="auto"/>
          </w:divBdr>
        </w:div>
        <w:div w:id="157882817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acebook.com/N2Africa" TargetMode="External"/><Relationship Id="rId4" Type="http://schemas.microsoft.com/office/2007/relationships/stylesWithEffects" Target="stylesWithEffects.xml"/><Relationship Id="rId9" Type="http://schemas.openxmlformats.org/officeDocument/2006/relationships/hyperlink" Target="http://www.N2Afric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6451-E86D-442D-B926-734EC6D4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Planing &amp; Control</vt:lpstr>
    </vt:vector>
  </TitlesOfParts>
  <Company>Wageningen University and Research Centre</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Planing &amp; Control</dc:title>
  <dc:creator>Office.PP</dc:creator>
  <cp:lastModifiedBy>Greta</cp:lastModifiedBy>
  <cp:revision>3</cp:revision>
  <cp:lastPrinted>2014-10-20T08:46:00Z</cp:lastPrinted>
  <dcterms:created xsi:type="dcterms:W3CDTF">2014-10-27T09:25:00Z</dcterms:created>
  <dcterms:modified xsi:type="dcterms:W3CDTF">2014-10-27T13:18:00Z</dcterms:modified>
</cp:coreProperties>
</file>